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E3" w:rsidRPr="00EA6F6F" w:rsidRDefault="00E527E3" w:rsidP="00AE7A55">
      <w:pPr>
        <w:jc w:val="center"/>
        <w:rPr>
          <w:b/>
          <w:sz w:val="28"/>
          <w:szCs w:val="28"/>
          <w:lang w:val="kk-KZ"/>
        </w:rPr>
      </w:pPr>
      <w:bookmarkStart w:id="0" w:name="_GoBack"/>
      <w:bookmarkEnd w:id="0"/>
      <w:r w:rsidRPr="00EA6F6F">
        <w:rPr>
          <w:b/>
          <w:sz w:val="28"/>
          <w:szCs w:val="28"/>
          <w:lang w:val="kk-KZ"/>
        </w:rPr>
        <w:t xml:space="preserve">1 </w:t>
      </w:r>
      <w:r w:rsidRPr="00EA6F6F">
        <w:rPr>
          <w:b/>
          <w:sz w:val="28"/>
          <w:szCs w:val="28"/>
          <w:lang w:val="en-US"/>
        </w:rPr>
        <w:t>-</w:t>
      </w:r>
      <w:r w:rsidRPr="00EA6F6F">
        <w:rPr>
          <w:b/>
          <w:sz w:val="28"/>
          <w:szCs w:val="28"/>
          <w:lang w:val="kk-KZ"/>
        </w:rPr>
        <w:t xml:space="preserve"> МОДУЛЬ. ҰЛТТЫҚ САНАНЫ ҚАЛЫПТАСТЫРУ КОНТЕКСТІНДЕГІ ТҰЛҒА ПСИХОЛОГИЯСЫ</w:t>
      </w:r>
    </w:p>
    <w:p w:rsidR="00E527E3" w:rsidRPr="00EA6F6F" w:rsidRDefault="00E527E3" w:rsidP="00AE7A55">
      <w:pPr>
        <w:jc w:val="center"/>
        <w:rPr>
          <w:b/>
          <w:sz w:val="28"/>
          <w:szCs w:val="28"/>
          <w:lang w:val="kk-KZ"/>
        </w:rPr>
      </w:pPr>
    </w:p>
    <w:p w:rsidR="00366F57" w:rsidRPr="00E56CCA" w:rsidRDefault="00366F57" w:rsidP="00AE7A55">
      <w:pPr>
        <w:jc w:val="center"/>
        <w:rPr>
          <w:b/>
          <w:sz w:val="28"/>
          <w:szCs w:val="28"/>
          <w:lang w:val="kk-KZ"/>
        </w:rPr>
      </w:pPr>
      <w:r w:rsidRPr="00EA6F6F">
        <w:rPr>
          <w:b/>
          <w:sz w:val="28"/>
          <w:szCs w:val="28"/>
          <w:lang w:val="kk-KZ"/>
        </w:rPr>
        <w:t xml:space="preserve">1 - </w:t>
      </w:r>
      <w:r w:rsidRPr="00EA6F6F">
        <w:rPr>
          <w:b/>
          <w:bCs/>
          <w:sz w:val="28"/>
          <w:szCs w:val="28"/>
          <w:lang w:val="kk-KZ"/>
        </w:rPr>
        <w:t>ТҰЛҒА ПСИХОЛОГИЯСЫНДАҒЫ ТҰЛҒА ЖӘНЕ ҰЛТТЫҚ САНА МӘСЕЛЕЛЕРІ</w:t>
      </w:r>
    </w:p>
    <w:p w:rsidR="00E527E3" w:rsidRPr="00EA6F6F" w:rsidRDefault="00E527E3" w:rsidP="00AE7A55">
      <w:pPr>
        <w:jc w:val="center"/>
        <w:rPr>
          <w:b/>
          <w:sz w:val="28"/>
          <w:szCs w:val="28"/>
          <w:lang w:val="kk-KZ"/>
        </w:rPr>
      </w:pPr>
    </w:p>
    <w:p w:rsidR="00E56CCA" w:rsidRPr="00EA6F6F" w:rsidRDefault="00E56CCA" w:rsidP="00D02E0C">
      <w:pPr>
        <w:tabs>
          <w:tab w:val="left" w:pos="2505"/>
        </w:tabs>
        <w:jc w:val="both"/>
        <w:rPr>
          <w:sz w:val="28"/>
          <w:szCs w:val="28"/>
        </w:rPr>
      </w:pPr>
      <w:r>
        <w:rPr>
          <w:sz w:val="28"/>
          <w:szCs w:val="28"/>
        </w:rPr>
        <w:tab/>
      </w:r>
    </w:p>
    <w:p w:rsidR="00E527E3" w:rsidRPr="00E56CCA" w:rsidRDefault="00E527E3" w:rsidP="00D02E0C">
      <w:pPr>
        <w:tabs>
          <w:tab w:val="left" w:pos="2505"/>
        </w:tabs>
        <w:jc w:val="both"/>
        <w:rPr>
          <w:sz w:val="28"/>
          <w:szCs w:val="28"/>
          <w:lang w:val="kk-KZ"/>
        </w:rPr>
      </w:pPr>
    </w:p>
    <w:p w:rsidR="00E527E3" w:rsidRPr="00EA6F6F" w:rsidRDefault="00E527E3" w:rsidP="00D02E0C">
      <w:pPr>
        <w:jc w:val="both"/>
        <w:rPr>
          <w:b/>
          <w:bCs/>
          <w:sz w:val="28"/>
          <w:szCs w:val="28"/>
          <w:lang w:val="kk-KZ"/>
        </w:rPr>
      </w:pPr>
      <w:r w:rsidRPr="00EA6F6F">
        <w:rPr>
          <w:b/>
          <w:bCs/>
          <w:sz w:val="28"/>
          <w:szCs w:val="28"/>
          <w:lang w:val="kk-KZ"/>
        </w:rPr>
        <w:t>Дәріс жоспары:</w:t>
      </w:r>
    </w:p>
    <w:p w:rsidR="00E527E3" w:rsidRPr="00EA6F6F" w:rsidRDefault="00E527E3" w:rsidP="00D02E0C">
      <w:pPr>
        <w:pStyle w:val="a3"/>
        <w:numPr>
          <w:ilvl w:val="0"/>
          <w:numId w:val="1"/>
        </w:numPr>
        <w:jc w:val="both"/>
        <w:rPr>
          <w:sz w:val="28"/>
          <w:szCs w:val="28"/>
          <w:lang w:val="kk-KZ"/>
        </w:rPr>
      </w:pPr>
      <w:r w:rsidRPr="00EA6F6F">
        <w:rPr>
          <w:sz w:val="28"/>
          <w:szCs w:val="28"/>
          <w:lang w:val="kk-KZ"/>
        </w:rPr>
        <w:t>Тұлға психологиясын</w:t>
      </w:r>
      <w:r w:rsidR="00151B21" w:rsidRPr="00EA6F6F">
        <w:rPr>
          <w:sz w:val="28"/>
          <w:szCs w:val="28"/>
          <w:lang w:val="kk-KZ"/>
        </w:rPr>
        <w:t>а</w:t>
      </w:r>
      <w:r w:rsidRPr="00EA6F6F">
        <w:rPr>
          <w:sz w:val="28"/>
          <w:szCs w:val="28"/>
          <w:lang w:val="kk-KZ"/>
        </w:rPr>
        <w:t xml:space="preserve"> жүйелік талдау</w:t>
      </w:r>
      <w:r w:rsidR="00151B21" w:rsidRPr="00EA6F6F">
        <w:rPr>
          <w:sz w:val="28"/>
          <w:szCs w:val="28"/>
          <w:lang w:val="kk-KZ"/>
        </w:rPr>
        <w:t>.</w:t>
      </w:r>
    </w:p>
    <w:p w:rsidR="00151B21" w:rsidRPr="00EA6F6F" w:rsidRDefault="00151B21" w:rsidP="00D02E0C">
      <w:pPr>
        <w:pStyle w:val="a3"/>
        <w:numPr>
          <w:ilvl w:val="0"/>
          <w:numId w:val="1"/>
        </w:numPr>
        <w:jc w:val="both"/>
        <w:rPr>
          <w:sz w:val="28"/>
          <w:szCs w:val="28"/>
          <w:lang w:val="kk-KZ"/>
        </w:rPr>
      </w:pPr>
      <w:r w:rsidRPr="00EA6F6F">
        <w:rPr>
          <w:sz w:val="28"/>
          <w:szCs w:val="28"/>
          <w:lang w:val="kk-KZ"/>
        </w:rPr>
        <w:t>Тұлға құрылымы.</w:t>
      </w:r>
    </w:p>
    <w:p w:rsidR="00C541FE" w:rsidRPr="00EA6F6F" w:rsidRDefault="00C541FE" w:rsidP="00D02E0C">
      <w:pPr>
        <w:pStyle w:val="a3"/>
        <w:numPr>
          <w:ilvl w:val="0"/>
          <w:numId w:val="1"/>
        </w:numPr>
        <w:jc w:val="both"/>
        <w:rPr>
          <w:sz w:val="28"/>
          <w:szCs w:val="28"/>
          <w:lang w:val="kk-KZ"/>
        </w:rPr>
      </w:pPr>
      <w:r w:rsidRPr="00EA6F6F">
        <w:rPr>
          <w:sz w:val="28"/>
          <w:szCs w:val="28"/>
          <w:lang w:val="kk-KZ"/>
        </w:rPr>
        <w:t>Тұлға және үлттық сана мәселелері</w:t>
      </w:r>
    </w:p>
    <w:p w:rsidR="00151B21" w:rsidRPr="00EA6F6F" w:rsidRDefault="00151B21" w:rsidP="00D02E0C">
      <w:pPr>
        <w:pStyle w:val="a3"/>
        <w:numPr>
          <w:ilvl w:val="0"/>
          <w:numId w:val="1"/>
        </w:numPr>
        <w:jc w:val="both"/>
        <w:rPr>
          <w:sz w:val="28"/>
          <w:szCs w:val="28"/>
          <w:lang w:val="kk-KZ"/>
        </w:rPr>
      </w:pPr>
      <w:r w:rsidRPr="00EA6F6F">
        <w:rPr>
          <w:sz w:val="28"/>
          <w:szCs w:val="28"/>
          <w:lang w:val="kk-KZ"/>
        </w:rPr>
        <w:t>Тұрақты тұлға қасиеттері.</w:t>
      </w:r>
    </w:p>
    <w:p w:rsidR="00E527E3" w:rsidRPr="00EA6F6F" w:rsidRDefault="00E527E3" w:rsidP="00D02E0C">
      <w:pPr>
        <w:jc w:val="both"/>
        <w:rPr>
          <w:sz w:val="28"/>
          <w:szCs w:val="28"/>
          <w:lang w:val="kk-KZ"/>
        </w:rPr>
      </w:pPr>
    </w:p>
    <w:p w:rsidR="00151B21" w:rsidRPr="00EA6F6F" w:rsidRDefault="00151B21" w:rsidP="00D02E0C">
      <w:pPr>
        <w:jc w:val="both"/>
        <w:rPr>
          <w:sz w:val="28"/>
          <w:szCs w:val="28"/>
          <w:lang w:val="kk-KZ"/>
        </w:rPr>
      </w:pPr>
      <w:r w:rsidRPr="00EA6F6F">
        <w:rPr>
          <w:b/>
          <w:bCs/>
          <w:sz w:val="28"/>
          <w:szCs w:val="28"/>
          <w:lang w:val="kk-KZ"/>
        </w:rPr>
        <w:t>Дәрістің мақсаты:</w:t>
      </w:r>
      <w:r w:rsidRPr="00EA6F6F">
        <w:rPr>
          <w:sz w:val="28"/>
          <w:szCs w:val="28"/>
          <w:lang w:val="kk-KZ"/>
        </w:rPr>
        <w:t xml:space="preserve"> тұлға психологиясына жүйелік талдау жасай отырып, тұрақты тұлғалық қасиеттерді анықтау біліктілігін қалыптастыру.</w:t>
      </w:r>
    </w:p>
    <w:p w:rsidR="00151B21" w:rsidRPr="00EA6F6F" w:rsidRDefault="00151B21" w:rsidP="00D02E0C">
      <w:pPr>
        <w:pStyle w:val="1"/>
        <w:shd w:val="clear" w:color="auto" w:fill="FFFFFF"/>
        <w:tabs>
          <w:tab w:val="left" w:pos="5880"/>
        </w:tabs>
        <w:spacing w:before="0" w:beforeAutospacing="0" w:after="0" w:afterAutospacing="0"/>
        <w:jc w:val="both"/>
        <w:rPr>
          <w:sz w:val="28"/>
          <w:szCs w:val="28"/>
          <w:lang w:val="kk-KZ"/>
        </w:rPr>
      </w:pPr>
    </w:p>
    <w:p w:rsidR="00151B21" w:rsidRPr="00EA6F6F" w:rsidRDefault="00151B21" w:rsidP="00D02E0C">
      <w:pPr>
        <w:pStyle w:val="1"/>
        <w:shd w:val="clear" w:color="auto" w:fill="FFFFFF"/>
        <w:tabs>
          <w:tab w:val="left" w:pos="5880"/>
        </w:tabs>
        <w:spacing w:before="0" w:beforeAutospacing="0" w:after="0" w:afterAutospacing="0"/>
        <w:jc w:val="both"/>
        <w:rPr>
          <w:sz w:val="28"/>
          <w:szCs w:val="28"/>
          <w:lang w:val="kk-KZ"/>
        </w:rPr>
      </w:pPr>
      <w:r w:rsidRPr="00EA6F6F">
        <w:rPr>
          <w:sz w:val="28"/>
          <w:szCs w:val="28"/>
          <w:lang w:val="kk-KZ"/>
        </w:rPr>
        <w:t>Дәріс бойынша оқыту нәтижелері:</w:t>
      </w:r>
      <w:r w:rsidRPr="00EA6F6F">
        <w:rPr>
          <w:sz w:val="28"/>
          <w:szCs w:val="28"/>
          <w:lang w:val="kk-KZ"/>
        </w:rPr>
        <w:tab/>
      </w:r>
    </w:p>
    <w:p w:rsidR="00151B21" w:rsidRPr="00EA6F6F" w:rsidRDefault="001922FA" w:rsidP="00D02E0C">
      <w:pPr>
        <w:jc w:val="both"/>
        <w:rPr>
          <w:sz w:val="28"/>
          <w:szCs w:val="28"/>
          <w:lang w:val="kk-KZ"/>
        </w:rPr>
      </w:pPr>
      <w:r>
        <w:rPr>
          <w:b/>
          <w:bCs/>
          <w:sz w:val="28"/>
          <w:szCs w:val="28"/>
          <w:lang w:val="kk-KZ"/>
        </w:rPr>
        <w:t>1-</w:t>
      </w:r>
      <w:r w:rsidR="00151B21" w:rsidRPr="00EA6F6F">
        <w:rPr>
          <w:b/>
          <w:bCs/>
          <w:sz w:val="28"/>
          <w:szCs w:val="28"/>
          <w:lang w:val="kk-KZ"/>
        </w:rPr>
        <w:t>ОН</w:t>
      </w:r>
      <w:r>
        <w:rPr>
          <w:b/>
          <w:bCs/>
          <w:sz w:val="28"/>
          <w:szCs w:val="28"/>
          <w:lang w:val="kk-KZ"/>
        </w:rPr>
        <w:t xml:space="preserve">: </w:t>
      </w:r>
      <w:r w:rsidR="008F0041" w:rsidRPr="00EA6F6F">
        <w:rPr>
          <w:sz w:val="28"/>
          <w:szCs w:val="28"/>
          <w:lang w:val="kk-KZ"/>
        </w:rPr>
        <w:t>Тұлға ұғымын тарихи философиялық, психологиялық және әлеуметтік тұрғыдан зерттеу негізінде тұлға туралы жүйелі түсінік қалыптастыру;</w:t>
      </w:r>
    </w:p>
    <w:p w:rsidR="00151B21" w:rsidRPr="00EA6F6F" w:rsidRDefault="001922FA" w:rsidP="00D02E0C">
      <w:pPr>
        <w:jc w:val="both"/>
        <w:rPr>
          <w:sz w:val="28"/>
          <w:szCs w:val="28"/>
          <w:lang w:val="kk-KZ"/>
        </w:rPr>
      </w:pPr>
      <w:r>
        <w:rPr>
          <w:b/>
          <w:bCs/>
          <w:sz w:val="28"/>
          <w:szCs w:val="28"/>
          <w:lang w:val="kk-KZ"/>
        </w:rPr>
        <w:t>2-</w:t>
      </w:r>
      <w:r w:rsidR="00151B21" w:rsidRPr="00EA6F6F">
        <w:rPr>
          <w:b/>
          <w:bCs/>
          <w:sz w:val="28"/>
          <w:szCs w:val="28"/>
          <w:lang w:val="kk-KZ"/>
        </w:rPr>
        <w:t>ОН</w:t>
      </w:r>
      <w:r>
        <w:rPr>
          <w:b/>
          <w:bCs/>
          <w:sz w:val="28"/>
          <w:szCs w:val="28"/>
          <w:lang w:val="kk-KZ"/>
        </w:rPr>
        <w:t xml:space="preserve">: </w:t>
      </w:r>
      <w:r w:rsidR="008F0041" w:rsidRPr="00EA6F6F">
        <w:rPr>
          <w:sz w:val="28"/>
          <w:szCs w:val="28"/>
          <w:lang w:val="kk-KZ"/>
        </w:rPr>
        <w:t>Темперамент, мінез, бағыттылық пен қабілет шеңберінде қалыптасатын тұлға қасиеттерін ан</w:t>
      </w:r>
      <w:r w:rsidR="00C119EC" w:rsidRPr="00EA6F6F">
        <w:rPr>
          <w:sz w:val="28"/>
          <w:szCs w:val="28"/>
          <w:lang w:val="kk-KZ"/>
        </w:rPr>
        <w:t>ықтап, қарым-қатынас</w:t>
      </w:r>
      <w:r w:rsidR="00387629" w:rsidRPr="00EA6F6F">
        <w:rPr>
          <w:sz w:val="28"/>
          <w:szCs w:val="28"/>
          <w:lang w:val="kk-KZ"/>
        </w:rPr>
        <w:t>тағы табыстылығын арттыру;</w:t>
      </w:r>
    </w:p>
    <w:p w:rsidR="00151B21" w:rsidRPr="00EA6F6F" w:rsidRDefault="001922FA" w:rsidP="00D02E0C">
      <w:pPr>
        <w:jc w:val="both"/>
        <w:rPr>
          <w:sz w:val="28"/>
          <w:szCs w:val="28"/>
          <w:lang w:val="kk-KZ"/>
        </w:rPr>
      </w:pPr>
      <w:r>
        <w:rPr>
          <w:b/>
          <w:bCs/>
          <w:sz w:val="28"/>
          <w:szCs w:val="28"/>
          <w:lang w:val="kk-KZ"/>
        </w:rPr>
        <w:t>3-ОН</w:t>
      </w:r>
      <w:r w:rsidR="00151B21" w:rsidRPr="00EA6F6F">
        <w:rPr>
          <w:b/>
          <w:bCs/>
          <w:sz w:val="28"/>
          <w:szCs w:val="28"/>
          <w:lang w:val="kk-KZ"/>
        </w:rPr>
        <w:t>:</w:t>
      </w:r>
      <w:r>
        <w:rPr>
          <w:b/>
          <w:bCs/>
          <w:sz w:val="28"/>
          <w:szCs w:val="28"/>
          <w:lang w:val="kk-KZ"/>
        </w:rPr>
        <w:t xml:space="preserve"> </w:t>
      </w:r>
      <w:r w:rsidR="00387629" w:rsidRPr="00EA6F6F">
        <w:rPr>
          <w:sz w:val="28"/>
          <w:szCs w:val="28"/>
          <w:lang w:val="kk-KZ"/>
        </w:rPr>
        <w:t>Тұлға даму ерекшеліктеріне сай қасиеттерді талдай отырып, өз тұлғалық қасиеттерін түсіну;</w:t>
      </w:r>
    </w:p>
    <w:p w:rsidR="00151B21" w:rsidRPr="00EA6F6F" w:rsidRDefault="001922FA" w:rsidP="00D02E0C">
      <w:pPr>
        <w:jc w:val="both"/>
        <w:rPr>
          <w:sz w:val="28"/>
          <w:szCs w:val="28"/>
          <w:lang w:val="kk-KZ"/>
        </w:rPr>
      </w:pPr>
      <w:r>
        <w:rPr>
          <w:b/>
          <w:bCs/>
          <w:sz w:val="28"/>
          <w:szCs w:val="28"/>
          <w:lang w:val="kk-KZ"/>
        </w:rPr>
        <w:t>4-</w:t>
      </w:r>
      <w:r w:rsidR="00151B21" w:rsidRPr="00EA6F6F">
        <w:rPr>
          <w:b/>
          <w:bCs/>
          <w:sz w:val="28"/>
          <w:szCs w:val="28"/>
          <w:lang w:val="kk-KZ"/>
        </w:rPr>
        <w:t>ОН</w:t>
      </w:r>
      <w:r>
        <w:rPr>
          <w:b/>
          <w:bCs/>
          <w:sz w:val="28"/>
          <w:szCs w:val="28"/>
          <w:lang w:val="kk-KZ"/>
        </w:rPr>
        <w:t xml:space="preserve">: </w:t>
      </w:r>
      <w:r w:rsidR="00B22C55">
        <w:rPr>
          <w:sz w:val="28"/>
          <w:szCs w:val="28"/>
          <w:lang w:val="kk-KZ"/>
        </w:rPr>
        <w:t xml:space="preserve">Ұлттық сана қалыптастыратын механизмдерді талдау </w:t>
      </w:r>
      <w:r w:rsidR="00387629" w:rsidRPr="00EA6F6F">
        <w:rPr>
          <w:sz w:val="28"/>
          <w:szCs w:val="28"/>
          <w:lang w:val="kk-KZ"/>
        </w:rPr>
        <w:t xml:space="preserve">арқылы, </w:t>
      </w:r>
      <w:r w:rsidR="00B22C55">
        <w:rPr>
          <w:sz w:val="28"/>
          <w:szCs w:val="28"/>
          <w:lang w:val="kk-KZ"/>
        </w:rPr>
        <w:t>қазақ болмысындағы ұлттық тұлғалық қасиеттерді анықтау</w:t>
      </w:r>
      <w:r w:rsidR="00387629" w:rsidRPr="00EA6F6F">
        <w:rPr>
          <w:sz w:val="28"/>
          <w:szCs w:val="28"/>
          <w:lang w:val="kk-KZ"/>
        </w:rPr>
        <w:t>;</w:t>
      </w:r>
    </w:p>
    <w:p w:rsidR="00151B21" w:rsidRPr="00EA6F6F" w:rsidRDefault="001922FA" w:rsidP="00D02E0C">
      <w:pPr>
        <w:jc w:val="both"/>
        <w:rPr>
          <w:sz w:val="28"/>
          <w:szCs w:val="28"/>
          <w:lang w:val="kk-KZ"/>
        </w:rPr>
      </w:pPr>
      <w:r>
        <w:rPr>
          <w:b/>
          <w:bCs/>
          <w:sz w:val="28"/>
          <w:szCs w:val="28"/>
          <w:lang w:val="kk-KZ"/>
        </w:rPr>
        <w:t>5-</w:t>
      </w:r>
      <w:r w:rsidR="00151B21" w:rsidRPr="00EA6F6F">
        <w:rPr>
          <w:b/>
          <w:bCs/>
          <w:sz w:val="28"/>
          <w:szCs w:val="28"/>
          <w:lang w:val="kk-KZ"/>
        </w:rPr>
        <w:t>ОН</w:t>
      </w:r>
      <w:r>
        <w:rPr>
          <w:b/>
          <w:bCs/>
          <w:sz w:val="28"/>
          <w:szCs w:val="28"/>
          <w:lang w:val="kk-KZ"/>
        </w:rPr>
        <w:t xml:space="preserve">:  </w:t>
      </w:r>
      <w:r w:rsidR="00387629" w:rsidRPr="00EA6F6F">
        <w:rPr>
          <w:sz w:val="28"/>
          <w:szCs w:val="28"/>
          <w:lang w:val="kk-KZ"/>
        </w:rPr>
        <w:t>Биологиялық және орта факторларының әсерін жіктеу арқылы, тұлғаның шешім қабылдау механизмдерін анықтау.</w:t>
      </w:r>
    </w:p>
    <w:p w:rsidR="00151B21" w:rsidRPr="00EA6F6F" w:rsidRDefault="00151B21" w:rsidP="00D02E0C">
      <w:pPr>
        <w:jc w:val="both"/>
        <w:rPr>
          <w:sz w:val="28"/>
          <w:szCs w:val="28"/>
          <w:lang w:val="kk-KZ"/>
        </w:rPr>
      </w:pPr>
    </w:p>
    <w:p w:rsidR="00151B21" w:rsidRPr="00EA6F6F" w:rsidRDefault="00C541FE" w:rsidP="00D02E0C">
      <w:pPr>
        <w:ind w:firstLine="567"/>
        <w:jc w:val="both"/>
        <w:rPr>
          <w:sz w:val="28"/>
          <w:szCs w:val="28"/>
          <w:shd w:val="clear" w:color="auto" w:fill="FFFFFF"/>
        </w:rPr>
      </w:pPr>
      <w:r w:rsidRPr="00E56CCA">
        <w:rPr>
          <w:sz w:val="28"/>
          <w:szCs w:val="28"/>
          <w:shd w:val="clear" w:color="auto" w:fill="FFFFFF"/>
          <w:lang w:val="kk-KZ"/>
        </w:rPr>
        <w:t xml:space="preserve">I. </w:t>
      </w:r>
      <w:r w:rsidR="00151B21" w:rsidRPr="00EA6F6F">
        <w:rPr>
          <w:sz w:val="28"/>
          <w:szCs w:val="28"/>
          <w:shd w:val="clear" w:color="auto" w:fill="FFFFFF"/>
        </w:rPr>
        <w:t>Жеке тұлғаның дамуы мен қалыптасуы мәселесінің көп ғасырлық тарихы бар. Ол көп аспектілі және әр түрлі ғылымдардың тоғысында қарастырылады. Ертедегі грек ғалымдары жеке тұлғаның дамуына табиғи тума қабілет, қоршаған орта да әсер етеді деп есептеген.</w:t>
      </w:r>
    </w:p>
    <w:p w:rsidR="002C743C" w:rsidRPr="00EA6F6F" w:rsidRDefault="002C743C" w:rsidP="00D02E0C">
      <w:pPr>
        <w:ind w:firstLine="567"/>
        <w:jc w:val="both"/>
        <w:rPr>
          <w:sz w:val="28"/>
          <w:szCs w:val="28"/>
          <w:shd w:val="clear" w:color="auto" w:fill="FFFFFF"/>
          <w:lang w:val="kk-KZ"/>
        </w:rPr>
      </w:pPr>
      <w:r w:rsidRPr="00EA6F6F">
        <w:rPr>
          <w:sz w:val="28"/>
          <w:szCs w:val="28"/>
          <w:shd w:val="clear" w:color="auto" w:fill="FFFFFF"/>
          <w:lang w:val="kk-KZ"/>
        </w:rPr>
        <w:t xml:space="preserve">Адам дүниеге индивид болып келіп, тұлға болып әлеуметтік даму барысында қалыптасады. </w:t>
      </w:r>
    </w:p>
    <w:p w:rsidR="002C743C" w:rsidRPr="00EA6F6F" w:rsidRDefault="002C743C" w:rsidP="00D02E0C">
      <w:pPr>
        <w:ind w:firstLine="567"/>
        <w:jc w:val="both"/>
        <w:rPr>
          <w:sz w:val="28"/>
          <w:szCs w:val="28"/>
        </w:rPr>
      </w:pPr>
      <w:r w:rsidRPr="00EA6F6F">
        <w:rPr>
          <w:sz w:val="28"/>
          <w:szCs w:val="28"/>
        </w:rPr>
        <w:t>Адамды жүйелі зерттеу сұрақтарын қарастырған</w:t>
      </w:r>
      <w:r w:rsidRPr="00EA6F6F">
        <w:rPr>
          <w:sz w:val="28"/>
          <w:szCs w:val="28"/>
          <w:lang w:val="kk-KZ"/>
        </w:rPr>
        <w:t xml:space="preserve"> В.А. Ганзен</w:t>
      </w:r>
      <w:r w:rsidRPr="00EA6F6F">
        <w:rPr>
          <w:sz w:val="28"/>
          <w:szCs w:val="28"/>
        </w:rPr>
        <w:t xml:space="preserve"> бойынша</w:t>
      </w:r>
      <w:r w:rsidRPr="00EA6F6F">
        <w:rPr>
          <w:sz w:val="28"/>
          <w:szCs w:val="28"/>
          <w:lang w:val="kk-KZ"/>
        </w:rPr>
        <w:t>,</w:t>
      </w:r>
      <w:r w:rsidRPr="00EA6F6F">
        <w:rPr>
          <w:sz w:val="28"/>
          <w:szCs w:val="28"/>
        </w:rPr>
        <w:t xml:space="preserve"> адам </w:t>
      </w:r>
      <w:r w:rsidRPr="00EA6F6F">
        <w:rPr>
          <w:sz w:val="28"/>
          <w:szCs w:val="28"/>
          <w:lang w:val="kk-KZ"/>
        </w:rPr>
        <w:t>төрт макроқұрылымнан тұрады</w:t>
      </w:r>
      <w:r w:rsidRPr="00EA6F6F">
        <w:rPr>
          <w:sz w:val="28"/>
          <w:szCs w:val="28"/>
        </w:rPr>
        <w:t xml:space="preserve">. Олардың қатарына индивид, тұлға, іс-әрекет субьектісі, жеке даралық </w:t>
      </w:r>
      <w:r w:rsidRPr="00EA6F6F">
        <w:rPr>
          <w:sz w:val="28"/>
          <w:szCs w:val="28"/>
          <w:lang w:val="kk-KZ"/>
        </w:rPr>
        <w:t xml:space="preserve">кіреді (сурет </w:t>
      </w:r>
      <w:r w:rsidRPr="00EA6F6F">
        <w:rPr>
          <w:sz w:val="28"/>
          <w:szCs w:val="28"/>
        </w:rPr>
        <w:t>1</w:t>
      </w:r>
      <w:r w:rsidRPr="00EA6F6F">
        <w:rPr>
          <w:sz w:val="28"/>
          <w:szCs w:val="28"/>
          <w:lang w:val="kk-KZ"/>
        </w:rPr>
        <w:t>)</w:t>
      </w:r>
      <w:r w:rsidRPr="00EA6F6F">
        <w:rPr>
          <w:sz w:val="28"/>
          <w:szCs w:val="28"/>
        </w:rPr>
        <w:t>.</w:t>
      </w:r>
    </w:p>
    <w:p w:rsidR="002C743C" w:rsidRPr="00EA6F6F" w:rsidRDefault="002C743C" w:rsidP="00D02E0C">
      <w:pPr>
        <w:jc w:val="both"/>
        <w:rPr>
          <w:sz w:val="28"/>
          <w:szCs w:val="28"/>
        </w:rPr>
      </w:pPr>
    </w:p>
    <w:p w:rsidR="002C743C" w:rsidRPr="00EA6F6F" w:rsidRDefault="002E0B71" w:rsidP="00D02E0C">
      <w:pPr>
        <w:jc w:val="both"/>
        <w:rPr>
          <w:sz w:val="28"/>
          <w:szCs w:val="28"/>
        </w:rPr>
      </w:pPr>
      <w:r>
        <w:rPr>
          <w:noProof/>
          <w:sz w:val="28"/>
          <w:szCs w:val="28"/>
          <w:lang w:val="ru-RU"/>
        </w:rPr>
        <w:lastRenderedPageBreak/>
        <mc:AlternateContent>
          <mc:Choice Requires="wps">
            <w:drawing>
              <wp:anchor distT="0" distB="0" distL="114300" distR="114300" simplePos="0" relativeHeight="251659264" behindDoc="0" locked="0" layoutInCell="1" allowOverlap="1">
                <wp:simplePos x="0" y="0"/>
                <wp:positionH relativeFrom="column">
                  <wp:posOffset>2564765</wp:posOffset>
                </wp:positionH>
                <wp:positionV relativeFrom="paragraph">
                  <wp:posOffset>1082675</wp:posOffset>
                </wp:positionV>
                <wp:extent cx="637540" cy="393700"/>
                <wp:effectExtent l="0" t="0" r="10160" b="254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393700"/>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EA6F6F" w:rsidRPr="00275990" w:rsidRDefault="00EA6F6F" w:rsidP="002C743C">
                            <w:pPr>
                              <w:spacing w:after="360" w:line="432" w:lineRule="atLeast"/>
                              <w:jc w:val="center"/>
                              <w:rPr>
                                <w:rFonts w:ascii="Georgia" w:hAnsi="Georgia"/>
                                <w:color w:val="000000" w:themeColor="text1"/>
                                <w:sz w:val="28"/>
                                <w:szCs w:val="28"/>
                                <w:lang w:val="kk-KZ"/>
                              </w:rPr>
                            </w:pPr>
                            <w:r w:rsidRPr="00275990">
                              <w:rPr>
                                <w:rFonts w:ascii="Georgia" w:hAnsi="Georgia"/>
                                <w:color w:val="000000" w:themeColor="text1"/>
                                <w:sz w:val="28"/>
                                <w:szCs w:val="28"/>
                                <w:lang w:val="kk-KZ"/>
                              </w:rPr>
                              <w:t>Адам</w:t>
                            </w:r>
                          </w:p>
                          <w:p w:rsidR="00EA6F6F" w:rsidRPr="00275990" w:rsidRDefault="00EA6F6F" w:rsidP="002C743C">
                            <w:pPr>
                              <w:rPr>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01.95pt;margin-top:85.25pt;width:50.2pt;height:3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" fillcolor="#5b9bd5 [3208]" strokecolor="white [3201]" strokeweight="1.5pt">
                <v:path arrowok="t"/>
                <v:textbox>
                  <w:txbxContent>
                    <w:p w:rsidR="00EA6F6F" w:rsidRPr="00275990" w:rsidRDefault="00EA6F6F" w:rsidP="002C743C">
                      <w:pPr>
                        <w:spacing w:after="360" w:line="432" w:lineRule="atLeast"/>
                        <w:jc w:val="center"/>
                        <w:rPr>
                          <w:rFonts w:ascii="Georgia" w:hAnsi="Georgia"/>
                          <w:color w:val="000000" w:themeColor="text1"/>
                          <w:sz w:val="28"/>
                          <w:szCs w:val="28"/>
                          <w:lang w:val="kk-KZ"/>
                        </w:rPr>
                      </w:pPr>
                      <w:r w:rsidRPr="00275990">
                        <w:rPr>
                          <w:rFonts w:ascii="Georgia" w:hAnsi="Georgia"/>
                          <w:color w:val="000000" w:themeColor="text1"/>
                          <w:sz w:val="28"/>
                          <w:szCs w:val="28"/>
                          <w:lang w:val="kk-KZ"/>
                        </w:rPr>
                        <w:t>Адам</w:t>
                      </w:r>
                    </w:p>
                    <w:p w:rsidR="00EA6F6F" w:rsidRPr="00275990" w:rsidRDefault="00EA6F6F" w:rsidP="002C743C">
                      <w:pPr>
                        <w:rPr>
                          <w:sz w:val="22"/>
                          <w:szCs w:val="22"/>
                        </w:rPr>
                      </w:pPr>
                    </w:p>
                  </w:txbxContent>
                </v:textbox>
              </v:shape>
            </w:pict>
          </mc:Fallback>
        </mc:AlternateContent>
      </w:r>
      <w:r w:rsidR="002C743C" w:rsidRPr="00EA6F6F">
        <w:rPr>
          <w:noProof/>
          <w:sz w:val="28"/>
          <w:szCs w:val="28"/>
          <w:lang w:val="ru-RU"/>
        </w:rPr>
        <w:drawing>
          <wp:inline distT="0" distB="0" distL="0" distR="0">
            <wp:extent cx="5698067" cy="2573867"/>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C743C" w:rsidRPr="00EA6F6F" w:rsidRDefault="002C743C" w:rsidP="00D02E0C">
      <w:pPr>
        <w:jc w:val="both"/>
        <w:rPr>
          <w:sz w:val="28"/>
          <w:szCs w:val="28"/>
        </w:rPr>
      </w:pPr>
      <w:r w:rsidRPr="00EA6F6F">
        <w:rPr>
          <w:b/>
          <w:bCs/>
          <w:sz w:val="28"/>
          <w:szCs w:val="28"/>
          <w:lang w:val="kk-KZ"/>
        </w:rPr>
        <w:t xml:space="preserve">Сурет </w:t>
      </w:r>
      <w:r w:rsidRPr="00EA6F6F">
        <w:rPr>
          <w:b/>
          <w:bCs/>
          <w:sz w:val="28"/>
          <w:szCs w:val="28"/>
        </w:rPr>
        <w:t>1</w:t>
      </w:r>
      <w:r w:rsidRPr="00EA6F6F">
        <w:rPr>
          <w:sz w:val="28"/>
          <w:szCs w:val="28"/>
        </w:rPr>
        <w:t xml:space="preserve"> – </w:t>
      </w:r>
      <w:r w:rsidRPr="00EA6F6F">
        <w:rPr>
          <w:sz w:val="28"/>
          <w:szCs w:val="28"/>
          <w:lang w:val="kk-KZ"/>
        </w:rPr>
        <w:t xml:space="preserve">Адамның жүйелік құрылымы </w:t>
      </w:r>
      <w:r w:rsidRPr="00EA6F6F">
        <w:rPr>
          <w:sz w:val="28"/>
          <w:szCs w:val="28"/>
        </w:rPr>
        <w:t>(Ганзен, 1984).</w:t>
      </w:r>
    </w:p>
    <w:p w:rsidR="002C743C" w:rsidRPr="00EA6F6F" w:rsidRDefault="002C743C" w:rsidP="00D02E0C">
      <w:pPr>
        <w:jc w:val="both"/>
        <w:rPr>
          <w:sz w:val="28"/>
          <w:szCs w:val="28"/>
        </w:rPr>
      </w:pPr>
    </w:p>
    <w:p w:rsidR="002C743C" w:rsidRPr="00EA6F6F" w:rsidRDefault="002C743C" w:rsidP="00D02E0C">
      <w:pPr>
        <w:ind w:firstLine="567"/>
        <w:jc w:val="both"/>
        <w:rPr>
          <w:sz w:val="28"/>
          <w:szCs w:val="28"/>
          <w:lang w:val="kk-KZ"/>
        </w:rPr>
      </w:pPr>
      <w:r w:rsidRPr="00EA6F6F">
        <w:rPr>
          <w:sz w:val="28"/>
          <w:szCs w:val="28"/>
        </w:rPr>
        <w:t>Адам биологиялық құбылыс рет</w:t>
      </w:r>
      <w:r w:rsidRPr="00EA6F6F">
        <w:rPr>
          <w:sz w:val="28"/>
          <w:szCs w:val="28"/>
          <w:lang w:val="kk-KZ"/>
        </w:rPr>
        <w:t xml:space="preserve">інде </w:t>
      </w:r>
      <w:r w:rsidRPr="00EA6F6F">
        <w:rPr>
          <w:b/>
          <w:bCs/>
          <w:i/>
          <w:iCs/>
          <w:sz w:val="28"/>
          <w:szCs w:val="28"/>
          <w:lang w:val="kk-KZ"/>
        </w:rPr>
        <w:t>индивид</w:t>
      </w:r>
      <w:r w:rsidRPr="00EA6F6F">
        <w:rPr>
          <w:sz w:val="28"/>
          <w:szCs w:val="28"/>
          <w:lang w:val="kk-KZ"/>
        </w:rPr>
        <w:t xml:space="preserve"> болып табылады.Индивид ретінде адам уақыт барысында өседі, </w:t>
      </w:r>
      <w:r w:rsidR="00C961A9" w:rsidRPr="00EA6F6F">
        <w:rPr>
          <w:sz w:val="28"/>
          <w:szCs w:val="28"/>
          <w:lang w:val="kk-KZ"/>
        </w:rPr>
        <w:t>өзгереді, дене бітімі оның психологиялық ерекшеліктерін анықтап (мысалы, толық адамдар ақкөңіл, жүзі жайдарлы болады, арық ұзынша келген адамдар тұйық, интеллектуалды болады, ал денесі атлетті, спортқа қабілеті басым адамдар ашушаң, бірбеткей болады), жүйке жүйесі жылдамдық сапасын береді, ал жыныс адамның ақпарат өңдеу ерекшеліктерін анықтайды (мысалы, әйел адамдар ақпаратты жалпы, эмоция тұрғысынан қабылдаса, ер адамдар ақпарат қабылдау барысында логикаға сүйенеді).</w:t>
      </w:r>
    </w:p>
    <w:p w:rsidR="002C743C" w:rsidRPr="00EA6F6F" w:rsidRDefault="002C743C" w:rsidP="00D02E0C">
      <w:pPr>
        <w:ind w:firstLine="567"/>
        <w:jc w:val="both"/>
        <w:rPr>
          <w:sz w:val="28"/>
          <w:szCs w:val="28"/>
        </w:rPr>
      </w:pPr>
      <w:r w:rsidRPr="00EA6F6F">
        <w:rPr>
          <w:sz w:val="28"/>
          <w:szCs w:val="28"/>
        </w:rPr>
        <w:t>Индивид ретінде туылған адам қоғамдық өзара қатынастар мен процестер жүйесіне қосылады</w:t>
      </w:r>
      <w:r w:rsidR="00C961A9" w:rsidRPr="00EA6F6F">
        <w:rPr>
          <w:sz w:val="28"/>
          <w:szCs w:val="28"/>
          <w:lang w:val="kk-KZ"/>
        </w:rPr>
        <w:t xml:space="preserve"> да</w:t>
      </w:r>
      <w:r w:rsidRPr="00EA6F6F">
        <w:rPr>
          <w:sz w:val="28"/>
          <w:szCs w:val="28"/>
        </w:rPr>
        <w:t>, нәтижесінде ерекше әлеуметтік сапа иеленеді, </w:t>
      </w:r>
      <w:r w:rsidRPr="00EA6F6F">
        <w:rPr>
          <w:b/>
          <w:bCs/>
          <w:i/>
          <w:iCs/>
          <w:sz w:val="28"/>
          <w:szCs w:val="28"/>
        </w:rPr>
        <w:t>тұлға</w:t>
      </w:r>
      <w:r w:rsidRPr="00EA6F6F">
        <w:rPr>
          <w:sz w:val="28"/>
          <w:szCs w:val="28"/>
        </w:rPr>
        <w:t xml:space="preserve">болып қалыптасады. </w:t>
      </w:r>
    </w:p>
    <w:p w:rsidR="002C743C" w:rsidRPr="00EA6F6F" w:rsidRDefault="002C743C" w:rsidP="00D02E0C">
      <w:pPr>
        <w:jc w:val="both"/>
        <w:rPr>
          <w:b/>
          <w:bCs/>
          <w:sz w:val="28"/>
          <w:szCs w:val="28"/>
          <w:lang w:val="kk-KZ"/>
        </w:rPr>
      </w:pPr>
    </w:p>
    <w:p w:rsidR="002C743C" w:rsidRPr="00EA6F6F" w:rsidRDefault="002C743C" w:rsidP="00D02E0C">
      <w:pPr>
        <w:jc w:val="both"/>
        <w:rPr>
          <w:sz w:val="28"/>
          <w:szCs w:val="28"/>
          <w:lang w:val="kk-KZ"/>
        </w:rPr>
      </w:pPr>
      <w:r w:rsidRPr="00EA6F6F">
        <w:rPr>
          <w:b/>
          <w:bCs/>
          <w:noProof/>
          <w:sz w:val="28"/>
          <w:szCs w:val="28"/>
          <w:lang w:val="ru-RU"/>
        </w:rPr>
        <w:drawing>
          <wp:anchor distT="0" distB="0" distL="114300" distR="114300" simplePos="0" relativeHeight="251661312" behindDoc="0" locked="0" layoutInCell="1" allowOverlap="1">
            <wp:simplePos x="0" y="0"/>
            <wp:positionH relativeFrom="column">
              <wp:posOffset>1244177</wp:posOffset>
            </wp:positionH>
            <wp:positionV relativeFrom="paragraph">
              <wp:posOffset>423</wp:posOffset>
            </wp:positionV>
            <wp:extent cx="3157855" cy="1451610"/>
            <wp:effectExtent l="0" t="0" r="23495" b="15240"/>
            <wp:wrapTopAndBottom/>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EA6F6F">
        <w:rPr>
          <w:b/>
          <w:bCs/>
          <w:sz w:val="28"/>
          <w:szCs w:val="28"/>
          <w:lang w:val="kk-KZ"/>
        </w:rPr>
        <w:t>Сурет 2</w:t>
      </w:r>
      <w:r w:rsidRPr="00EA6F6F">
        <w:rPr>
          <w:sz w:val="28"/>
          <w:szCs w:val="28"/>
          <w:lang w:val="kk-KZ"/>
        </w:rPr>
        <w:t xml:space="preserve"> – Тұлға құрылымы (Ганзен, 1984)</w:t>
      </w:r>
    </w:p>
    <w:p w:rsidR="00C961A9" w:rsidRPr="00EA6F6F" w:rsidRDefault="00C961A9" w:rsidP="00D02E0C">
      <w:pPr>
        <w:jc w:val="both"/>
        <w:rPr>
          <w:sz w:val="28"/>
          <w:szCs w:val="28"/>
          <w:lang w:val="kk-KZ"/>
        </w:rPr>
      </w:pPr>
    </w:p>
    <w:p w:rsidR="002C743C" w:rsidRPr="00EA6F6F" w:rsidRDefault="00C541FE" w:rsidP="00D02E0C">
      <w:pPr>
        <w:ind w:firstLine="567"/>
        <w:jc w:val="both"/>
        <w:rPr>
          <w:sz w:val="28"/>
          <w:szCs w:val="28"/>
          <w:lang w:val="kk-KZ"/>
        </w:rPr>
      </w:pPr>
      <w:r w:rsidRPr="00EA6F6F">
        <w:rPr>
          <w:sz w:val="28"/>
          <w:szCs w:val="28"/>
          <w:lang w:val="kk-KZ"/>
        </w:rPr>
        <w:t xml:space="preserve">II. </w:t>
      </w:r>
      <w:r w:rsidR="002C743C" w:rsidRPr="00EA6F6F">
        <w:rPr>
          <w:sz w:val="28"/>
          <w:szCs w:val="28"/>
          <w:lang w:val="kk-KZ"/>
        </w:rPr>
        <w:t>В.А. Ганзеннің жүйелік талдау әдістемесіне сәйкес, тұлға құрылымына темперамент, мінез, б</w:t>
      </w:r>
      <w:r w:rsidR="002C743C" w:rsidRPr="00EA6F6F">
        <w:rPr>
          <w:sz w:val="28"/>
          <w:szCs w:val="28"/>
        </w:rPr>
        <w:t>ағыттылық (мақсат, мотивация, құндылықтар, қызығушылықтар)</w:t>
      </w:r>
      <w:r w:rsidR="002C743C" w:rsidRPr="00EA6F6F">
        <w:rPr>
          <w:sz w:val="28"/>
          <w:szCs w:val="28"/>
          <w:lang w:val="kk-KZ"/>
        </w:rPr>
        <w:t xml:space="preserve"> және қабілет кіреді. </w:t>
      </w:r>
      <w:r w:rsidR="00DD408F" w:rsidRPr="00EA6F6F">
        <w:rPr>
          <w:sz w:val="28"/>
          <w:szCs w:val="28"/>
          <w:lang w:val="kk-KZ"/>
        </w:rPr>
        <w:t xml:space="preserve">Мысалы, темперамент тұлғаның динамикалық ерекшеліктерін анықтайды. Өмірде байқасаңыз, кейбір адамдар өте тез сөйлейді, жылдам қимылдайды, ойынан </w:t>
      </w:r>
      <w:r w:rsidR="00366F57" w:rsidRPr="00EA6F6F">
        <w:rPr>
          <w:sz w:val="28"/>
          <w:szCs w:val="28"/>
          <w:lang w:val="kk-KZ"/>
        </w:rPr>
        <w:t>бұрын ісі жүреді. Ал кейбір адамдар</w:t>
      </w:r>
      <w:r w:rsidR="00DD408F" w:rsidRPr="00EA6F6F">
        <w:rPr>
          <w:sz w:val="28"/>
          <w:szCs w:val="28"/>
          <w:lang w:val="kk-KZ"/>
        </w:rPr>
        <w:t xml:space="preserve">, керісінше, өте баяу, сөздері </w:t>
      </w:r>
      <w:r w:rsidR="00DD408F" w:rsidRPr="00EA6F6F">
        <w:rPr>
          <w:sz w:val="28"/>
          <w:szCs w:val="28"/>
          <w:lang w:val="kk-KZ"/>
        </w:rPr>
        <w:lastRenderedPageBreak/>
        <w:t xml:space="preserve">байсалды, көп ойланып, аз сөйлейді. Бұл қасиеттер қарым-қатынас сапасына тікелей әсер етеді. </w:t>
      </w:r>
      <w:r w:rsidR="00F447BC" w:rsidRPr="00EA6F6F">
        <w:rPr>
          <w:sz w:val="28"/>
          <w:szCs w:val="28"/>
          <w:lang w:val="kk-KZ"/>
        </w:rPr>
        <w:t xml:space="preserve">Осы темперамент ерекшеліктері негізінде адамның мінезі қалыптасады екен. Мінезді тұрақты тұлғалық қасиеттер жиынтығы деп танысақ болады. Мысалы, салмақты, ашық, көркем сияқты сын есімдер мінез келбетін қалыптастырады. Олар тек әлеуметтік қарым-қатынас жағдайында болады. Осы мінезге сай тұлға өз қызығушылықтарын анықтап, өмірлік бағыт бағдар алады. Сол жолда түрлі қабілеттер танытып,  шеберлігін шыңдайды.  </w:t>
      </w:r>
      <w:r w:rsidR="002C743C" w:rsidRPr="00EA6F6F">
        <w:rPr>
          <w:sz w:val="28"/>
          <w:szCs w:val="28"/>
          <w:lang w:val="kk-KZ"/>
        </w:rPr>
        <w:t>Бұл психологиялық сипаттамалар</w:t>
      </w:r>
      <w:r w:rsidR="00F447BC" w:rsidRPr="00EA6F6F">
        <w:rPr>
          <w:sz w:val="28"/>
          <w:szCs w:val="28"/>
          <w:lang w:val="kk-KZ"/>
        </w:rPr>
        <w:t>дың барлығытұлғаны</w:t>
      </w:r>
      <w:r w:rsidR="002C743C" w:rsidRPr="00EA6F6F">
        <w:rPr>
          <w:sz w:val="28"/>
          <w:szCs w:val="28"/>
          <w:lang w:val="kk-KZ"/>
        </w:rPr>
        <w:t xml:space="preserve"> әлеуметтік қарым-қатынас </w:t>
      </w:r>
      <w:r w:rsidR="00F447BC" w:rsidRPr="00EA6F6F">
        <w:rPr>
          <w:sz w:val="28"/>
          <w:szCs w:val="28"/>
          <w:lang w:val="kk-KZ"/>
        </w:rPr>
        <w:t xml:space="preserve">субъектісі ретінде </w:t>
      </w:r>
      <w:r w:rsidR="00E155EA" w:rsidRPr="00EA6F6F">
        <w:rPr>
          <w:sz w:val="28"/>
          <w:szCs w:val="28"/>
          <w:lang w:val="kk-KZ"/>
        </w:rPr>
        <w:t xml:space="preserve">анықтайды. Толығырақ әр компонент туралы </w:t>
      </w:r>
      <w:r w:rsidR="003C499D" w:rsidRPr="00EA6F6F">
        <w:rPr>
          <w:sz w:val="28"/>
          <w:szCs w:val="28"/>
          <w:lang w:val="kk-KZ"/>
        </w:rPr>
        <w:t>бесінші дәрісте</w:t>
      </w:r>
      <w:r w:rsidR="00E155EA" w:rsidRPr="00EA6F6F">
        <w:rPr>
          <w:sz w:val="28"/>
          <w:szCs w:val="28"/>
          <w:lang w:val="kk-KZ"/>
        </w:rPr>
        <w:t xml:space="preserve"> өтетін боламыз.</w:t>
      </w:r>
    </w:p>
    <w:p w:rsidR="00C961A9" w:rsidRPr="00EA6F6F" w:rsidRDefault="00E155EA" w:rsidP="00D02E0C">
      <w:pPr>
        <w:ind w:firstLine="567"/>
        <w:jc w:val="both"/>
        <w:rPr>
          <w:sz w:val="28"/>
          <w:szCs w:val="28"/>
          <w:lang w:val="kk-KZ"/>
        </w:rPr>
      </w:pPr>
      <w:r w:rsidRPr="00EA6F6F">
        <w:rPr>
          <w:sz w:val="28"/>
          <w:szCs w:val="28"/>
          <w:lang w:val="kk-KZ"/>
        </w:rPr>
        <w:t>Ары қарай</w:t>
      </w:r>
      <w:r w:rsidR="00C961A9" w:rsidRPr="00EA6F6F">
        <w:rPr>
          <w:sz w:val="28"/>
          <w:szCs w:val="28"/>
          <w:lang w:val="kk-KZ"/>
        </w:rPr>
        <w:t xml:space="preserve"> адам түрлі кәсіби мамандық иесі ретінде </w:t>
      </w:r>
      <w:r w:rsidR="00C961A9" w:rsidRPr="00EA6F6F">
        <w:rPr>
          <w:b/>
          <w:bCs/>
          <w:i/>
          <w:iCs/>
          <w:sz w:val="28"/>
          <w:szCs w:val="28"/>
          <w:lang w:val="kk-KZ"/>
        </w:rPr>
        <w:t>іс-әрекет субъектісі</w:t>
      </w:r>
      <w:r w:rsidR="00C961A9" w:rsidRPr="00EA6F6F">
        <w:rPr>
          <w:sz w:val="28"/>
          <w:szCs w:val="28"/>
          <w:lang w:val="kk-KZ"/>
        </w:rPr>
        <w:t xml:space="preserve"> болып </w:t>
      </w:r>
      <w:r w:rsidRPr="00EA6F6F">
        <w:rPr>
          <w:sz w:val="28"/>
          <w:szCs w:val="28"/>
          <w:lang w:val="kk-KZ"/>
        </w:rPr>
        <w:t xml:space="preserve">дамиды, </w:t>
      </w:r>
      <w:r w:rsidR="00C961A9" w:rsidRPr="00EA6F6F">
        <w:rPr>
          <w:b/>
          <w:bCs/>
          <w:i/>
          <w:iCs/>
          <w:sz w:val="28"/>
          <w:szCs w:val="28"/>
        </w:rPr>
        <w:t>жеке даралы</w:t>
      </w:r>
      <w:r w:rsidRPr="00EA6F6F">
        <w:rPr>
          <w:b/>
          <w:bCs/>
          <w:i/>
          <w:iCs/>
          <w:sz w:val="28"/>
          <w:szCs w:val="28"/>
          <w:lang w:val="kk-KZ"/>
        </w:rPr>
        <w:t>ғын қалыптастырады</w:t>
      </w:r>
      <w:r w:rsidR="00C961A9" w:rsidRPr="00EA6F6F">
        <w:rPr>
          <w:sz w:val="28"/>
          <w:szCs w:val="28"/>
        </w:rPr>
        <w:t>. Даралық дегеніміз жеке тұлғаның психологиялық ерекшеліктерінің қайталанбас қиысуы түрінде байқалатын нақты өзгешілігі.</w:t>
      </w:r>
      <w:r w:rsidRPr="00EA6F6F">
        <w:rPr>
          <w:sz w:val="28"/>
          <w:szCs w:val="28"/>
          <w:lang w:val="kk-KZ"/>
        </w:rPr>
        <w:t xml:space="preserve"> Оған жеке өмірлік жол, тәжірибе, қайталанбас индивидуалды стиль мен өнімділікті жатқызамыз.</w:t>
      </w:r>
    </w:p>
    <w:p w:rsidR="00C541FE" w:rsidRPr="005B0A63" w:rsidRDefault="00C961A9" w:rsidP="005B0A63">
      <w:pPr>
        <w:ind w:firstLine="567"/>
        <w:jc w:val="both"/>
        <w:rPr>
          <w:i/>
          <w:iCs/>
          <w:sz w:val="28"/>
          <w:szCs w:val="28"/>
          <w:lang w:val="kk-KZ"/>
        </w:rPr>
      </w:pPr>
      <w:r w:rsidRPr="00EA6F6F">
        <w:rPr>
          <w:i/>
          <w:iCs/>
          <w:sz w:val="28"/>
          <w:szCs w:val="28"/>
        </w:rPr>
        <w:t xml:space="preserve">Сонымен, “тұлға” ұғымы адамды әлеуметтік тіршілік иесі ретінде сипаттау үшін керек. </w:t>
      </w:r>
    </w:p>
    <w:p w:rsidR="00074B55" w:rsidRDefault="00074B55" w:rsidP="00074B55">
      <w:pPr>
        <w:ind w:firstLine="567"/>
        <w:jc w:val="both"/>
        <w:rPr>
          <w:iCs/>
          <w:sz w:val="28"/>
          <w:szCs w:val="28"/>
          <w:lang w:val="kk-KZ"/>
        </w:rPr>
      </w:pPr>
      <w:r w:rsidRPr="00DB094E">
        <w:rPr>
          <w:iCs/>
          <w:sz w:val="28"/>
          <w:szCs w:val="28"/>
          <w:lang w:val="kk-KZ"/>
        </w:rPr>
        <w:t xml:space="preserve">Әрбір әлеуметтік ортаның өз мәдениеті мен дәстүрлері бар. Тіл, мәдениет пен дәстүрлер ұлтаралық  ерекшеліктерді анықтайтын өлшемдер. Осы тұрғыда әрбір адам нақты бір ұлт өкілі және сол ұлттың мәдениетін танытатын субъект. Ұлттық сана адамға өзін нақты бір ұлт өкілі ретінде, және сол ұлтың құндылықтарын ұстанушы субъект ретінде тануға мүмкіндік беретін ұғым. Ол халықтың элеуметтік даму барысында қалыптасады. </w:t>
      </w:r>
    </w:p>
    <w:p w:rsidR="00074B55" w:rsidRDefault="00074B55" w:rsidP="00074B55">
      <w:pPr>
        <w:ind w:firstLine="567"/>
        <w:jc w:val="both"/>
        <w:rPr>
          <w:iCs/>
          <w:sz w:val="28"/>
          <w:szCs w:val="28"/>
          <w:lang w:val="kk-KZ"/>
        </w:rPr>
      </w:pPr>
      <w:r w:rsidRPr="00DB094E">
        <w:rPr>
          <w:iCs/>
          <w:sz w:val="28"/>
          <w:szCs w:val="28"/>
          <w:lang w:val="kk-KZ"/>
        </w:rPr>
        <w:t>Ұлттық сана халықтың тұрмы</w:t>
      </w:r>
      <w:r w:rsidRPr="00E56CCA">
        <w:rPr>
          <w:iCs/>
          <w:sz w:val="28"/>
          <w:szCs w:val="28"/>
        </w:rPr>
        <w:t>с-</w:t>
      </w:r>
      <w:r w:rsidRPr="00EA6F6F">
        <w:rPr>
          <w:iCs/>
          <w:sz w:val="28"/>
          <w:szCs w:val="28"/>
          <w:lang w:val="kk-KZ"/>
        </w:rPr>
        <w:t>тіршілігімен, тілі мен құндылықтар жүйесімен тығыз байланысты. Ұлттық сана халықтың әлеуметтік</w:t>
      </w:r>
      <w:r w:rsidRPr="00E56CCA">
        <w:rPr>
          <w:iCs/>
          <w:sz w:val="28"/>
          <w:szCs w:val="28"/>
          <w:lang w:val="kk-KZ"/>
        </w:rPr>
        <w:t>-</w:t>
      </w:r>
      <w:r w:rsidRPr="00EA6F6F">
        <w:rPr>
          <w:iCs/>
          <w:sz w:val="28"/>
          <w:szCs w:val="28"/>
          <w:lang w:val="kk-KZ"/>
        </w:rPr>
        <w:t xml:space="preserve">мәдени, экономикалық, саяси тарихымен бірге қалыптасады. Осы тұрғыда ұлттық сана адамның өзін сол этностың бір бөлігі, сол әлеуметтік құндылықтардың өкілі ретінде тануына көмектеседі. Адам өзін өзге ұлт өкілдерінен ажыратып, өз ұлтына қатыстырады. </w:t>
      </w:r>
    </w:p>
    <w:p w:rsidR="00074B55" w:rsidRDefault="00074B55" w:rsidP="00074B55">
      <w:pPr>
        <w:ind w:firstLine="567"/>
        <w:jc w:val="both"/>
        <w:rPr>
          <w:iCs/>
          <w:sz w:val="28"/>
          <w:szCs w:val="28"/>
          <w:lang w:val="kk-KZ"/>
        </w:rPr>
      </w:pPr>
      <w:r w:rsidRPr="00EA6F6F">
        <w:rPr>
          <w:iCs/>
          <w:sz w:val="28"/>
          <w:szCs w:val="28"/>
          <w:lang w:val="kk-KZ"/>
        </w:rPr>
        <w:t xml:space="preserve">Бұл </w:t>
      </w:r>
      <w:r w:rsidRPr="00E56CCA">
        <w:rPr>
          <w:iCs/>
          <w:sz w:val="28"/>
          <w:szCs w:val="28"/>
          <w:lang w:val="kk-KZ"/>
        </w:rPr>
        <w:t>Б.Ф. Поршнев</w:t>
      </w:r>
      <w:r>
        <w:rPr>
          <w:iCs/>
          <w:sz w:val="28"/>
          <w:szCs w:val="28"/>
          <w:lang w:val="kk-KZ"/>
        </w:rPr>
        <w:t xml:space="preserve">  </w:t>
      </w:r>
      <w:r w:rsidRPr="00E56CCA">
        <w:rPr>
          <w:iCs/>
          <w:sz w:val="28"/>
          <w:szCs w:val="28"/>
          <w:lang w:val="kk-KZ"/>
        </w:rPr>
        <w:t>ұсынған «біз</w:t>
      </w:r>
      <w:r>
        <w:rPr>
          <w:iCs/>
          <w:sz w:val="28"/>
          <w:szCs w:val="28"/>
          <w:lang w:val="kk-KZ"/>
        </w:rPr>
        <w:t xml:space="preserve"> </w:t>
      </w:r>
      <w:r w:rsidRPr="00E56CCA">
        <w:rPr>
          <w:iCs/>
          <w:sz w:val="28"/>
          <w:szCs w:val="28"/>
          <w:lang w:val="kk-KZ"/>
        </w:rPr>
        <w:t>және</w:t>
      </w:r>
      <w:r>
        <w:rPr>
          <w:iCs/>
          <w:sz w:val="28"/>
          <w:szCs w:val="28"/>
          <w:lang w:val="kk-KZ"/>
        </w:rPr>
        <w:t xml:space="preserve">  </w:t>
      </w:r>
      <w:r w:rsidRPr="00E56CCA">
        <w:rPr>
          <w:iCs/>
          <w:sz w:val="28"/>
          <w:szCs w:val="28"/>
          <w:lang w:val="kk-KZ"/>
        </w:rPr>
        <w:t>олар»</w:t>
      </w:r>
      <w:r w:rsidR="00325DCD">
        <w:rPr>
          <w:iCs/>
          <w:sz w:val="28"/>
          <w:szCs w:val="28"/>
          <w:lang w:val="kk-KZ"/>
        </w:rPr>
        <w:t xml:space="preserve">  </w:t>
      </w:r>
      <w:r w:rsidRPr="00E56CCA">
        <w:rPr>
          <w:iCs/>
          <w:sz w:val="28"/>
          <w:szCs w:val="28"/>
          <w:lang w:val="kk-KZ"/>
        </w:rPr>
        <w:t>антитезасын</w:t>
      </w:r>
      <w:r>
        <w:rPr>
          <w:iCs/>
          <w:sz w:val="28"/>
          <w:szCs w:val="28"/>
          <w:lang w:val="kk-KZ"/>
        </w:rPr>
        <w:t xml:space="preserve">  </w:t>
      </w:r>
      <w:r w:rsidRPr="00E56CCA">
        <w:rPr>
          <w:iCs/>
          <w:sz w:val="28"/>
          <w:szCs w:val="28"/>
          <w:lang w:val="kk-KZ"/>
        </w:rPr>
        <w:t xml:space="preserve">суреттеп, ұлтық, </w:t>
      </w:r>
      <w:r>
        <w:rPr>
          <w:iCs/>
          <w:sz w:val="28"/>
          <w:szCs w:val="28"/>
          <w:lang w:val="kk-KZ"/>
        </w:rPr>
        <w:t xml:space="preserve">этностық </w:t>
      </w:r>
      <w:r w:rsidRPr="00E56CCA">
        <w:rPr>
          <w:iCs/>
          <w:sz w:val="28"/>
          <w:szCs w:val="28"/>
          <w:lang w:val="kk-KZ"/>
        </w:rPr>
        <w:t xml:space="preserve"> сана формуласын</w:t>
      </w:r>
      <w:r>
        <w:rPr>
          <w:iCs/>
          <w:sz w:val="28"/>
          <w:szCs w:val="28"/>
          <w:lang w:val="kk-KZ"/>
        </w:rPr>
        <w:t xml:space="preserve">   </w:t>
      </w:r>
      <w:r w:rsidRPr="00E56CCA">
        <w:rPr>
          <w:iCs/>
          <w:sz w:val="28"/>
          <w:szCs w:val="28"/>
          <w:lang w:val="kk-KZ"/>
        </w:rPr>
        <w:t>қалыптастырады.</w:t>
      </w:r>
      <w:r>
        <w:rPr>
          <w:iCs/>
          <w:sz w:val="28"/>
          <w:szCs w:val="28"/>
          <w:lang w:val="kk-KZ"/>
        </w:rPr>
        <w:t xml:space="preserve"> </w:t>
      </w:r>
      <w:r w:rsidRPr="00E56CCA">
        <w:rPr>
          <w:iCs/>
          <w:sz w:val="28"/>
          <w:szCs w:val="28"/>
          <w:lang w:val="kk-KZ"/>
        </w:rPr>
        <w:t>Ұлттық сана негізіне</w:t>
      </w:r>
      <w:r>
        <w:rPr>
          <w:iCs/>
          <w:sz w:val="28"/>
          <w:szCs w:val="28"/>
          <w:lang w:val="kk-KZ"/>
        </w:rPr>
        <w:t xml:space="preserve"> </w:t>
      </w:r>
      <w:r w:rsidRPr="00E56CCA">
        <w:rPr>
          <w:iCs/>
          <w:sz w:val="28"/>
          <w:szCs w:val="28"/>
          <w:lang w:val="kk-KZ"/>
        </w:rPr>
        <w:t>адамның</w:t>
      </w:r>
      <w:r>
        <w:rPr>
          <w:iCs/>
          <w:sz w:val="28"/>
          <w:szCs w:val="28"/>
          <w:lang w:val="kk-KZ"/>
        </w:rPr>
        <w:t xml:space="preserve"> </w:t>
      </w:r>
      <w:r w:rsidRPr="00E56CCA">
        <w:rPr>
          <w:iCs/>
          <w:sz w:val="28"/>
          <w:szCs w:val="28"/>
          <w:lang w:val="kk-KZ"/>
        </w:rPr>
        <w:t>өзінің</w:t>
      </w:r>
      <w:r>
        <w:rPr>
          <w:iCs/>
          <w:sz w:val="28"/>
          <w:szCs w:val="28"/>
          <w:lang w:val="kk-KZ"/>
        </w:rPr>
        <w:t xml:space="preserve">  </w:t>
      </w:r>
      <w:r w:rsidRPr="00E56CCA">
        <w:rPr>
          <w:iCs/>
          <w:sz w:val="28"/>
          <w:szCs w:val="28"/>
          <w:lang w:val="kk-KZ"/>
        </w:rPr>
        <w:t>бір «түбірге» қатыстығы, яғни</w:t>
      </w:r>
      <w:r>
        <w:rPr>
          <w:iCs/>
          <w:sz w:val="28"/>
          <w:szCs w:val="28"/>
          <w:lang w:val="kk-KZ"/>
        </w:rPr>
        <w:t xml:space="preserve">  </w:t>
      </w:r>
      <w:r w:rsidRPr="00E56CCA">
        <w:rPr>
          <w:iCs/>
          <w:sz w:val="28"/>
          <w:szCs w:val="28"/>
          <w:lang w:val="kk-KZ"/>
        </w:rPr>
        <w:t>өз</w:t>
      </w:r>
      <w:r>
        <w:rPr>
          <w:iCs/>
          <w:sz w:val="28"/>
          <w:szCs w:val="28"/>
          <w:lang w:val="kk-KZ"/>
        </w:rPr>
        <w:t xml:space="preserve">  </w:t>
      </w:r>
      <w:r w:rsidRPr="00E56CCA">
        <w:rPr>
          <w:iCs/>
          <w:sz w:val="28"/>
          <w:szCs w:val="28"/>
          <w:lang w:val="kk-KZ"/>
        </w:rPr>
        <w:t>халқының</w:t>
      </w:r>
      <w:r>
        <w:rPr>
          <w:iCs/>
          <w:sz w:val="28"/>
          <w:szCs w:val="28"/>
          <w:lang w:val="kk-KZ"/>
        </w:rPr>
        <w:t xml:space="preserve">  </w:t>
      </w:r>
      <w:r w:rsidRPr="00E56CCA">
        <w:rPr>
          <w:iCs/>
          <w:sz w:val="28"/>
          <w:szCs w:val="28"/>
          <w:lang w:val="kk-KZ"/>
        </w:rPr>
        <w:t>тарихына, рухани</w:t>
      </w:r>
      <w:r>
        <w:rPr>
          <w:iCs/>
          <w:sz w:val="28"/>
          <w:szCs w:val="28"/>
          <w:lang w:val="kk-KZ"/>
        </w:rPr>
        <w:t xml:space="preserve">  </w:t>
      </w:r>
      <w:r w:rsidRPr="00E56CCA">
        <w:rPr>
          <w:iCs/>
          <w:sz w:val="28"/>
          <w:szCs w:val="28"/>
          <w:lang w:val="kk-KZ"/>
        </w:rPr>
        <w:t>құндылықтарына, жетістіктері мен жеңістеріне</w:t>
      </w:r>
      <w:r>
        <w:rPr>
          <w:iCs/>
          <w:sz w:val="28"/>
          <w:szCs w:val="28"/>
          <w:lang w:val="kk-KZ"/>
        </w:rPr>
        <w:t xml:space="preserve">  </w:t>
      </w:r>
      <w:r w:rsidRPr="00E56CCA">
        <w:rPr>
          <w:iCs/>
          <w:sz w:val="28"/>
          <w:szCs w:val="28"/>
          <w:lang w:val="kk-KZ"/>
        </w:rPr>
        <w:t>қатыстығын</w:t>
      </w:r>
      <w:r>
        <w:rPr>
          <w:iCs/>
          <w:sz w:val="28"/>
          <w:szCs w:val="28"/>
          <w:lang w:val="kk-KZ"/>
        </w:rPr>
        <w:t xml:space="preserve">  </w:t>
      </w:r>
      <w:r w:rsidRPr="00E56CCA">
        <w:rPr>
          <w:iCs/>
          <w:sz w:val="28"/>
          <w:szCs w:val="28"/>
          <w:lang w:val="kk-KZ"/>
        </w:rPr>
        <w:t>ұғынуы</w:t>
      </w:r>
      <w:r>
        <w:rPr>
          <w:iCs/>
          <w:sz w:val="28"/>
          <w:szCs w:val="28"/>
          <w:lang w:val="kk-KZ"/>
        </w:rPr>
        <w:t xml:space="preserve">   </w:t>
      </w:r>
      <w:r w:rsidRPr="00E56CCA">
        <w:rPr>
          <w:iCs/>
          <w:sz w:val="28"/>
          <w:szCs w:val="28"/>
          <w:lang w:val="kk-KZ"/>
        </w:rPr>
        <w:t xml:space="preserve">жатады. </w:t>
      </w:r>
      <w:r>
        <w:rPr>
          <w:iCs/>
          <w:sz w:val="28"/>
          <w:szCs w:val="28"/>
          <w:lang w:val="kk-KZ"/>
        </w:rPr>
        <w:t xml:space="preserve"> </w:t>
      </w:r>
    </w:p>
    <w:p w:rsidR="00074B55" w:rsidRDefault="00074B55" w:rsidP="00074B55">
      <w:pPr>
        <w:ind w:firstLine="567"/>
        <w:jc w:val="both"/>
        <w:rPr>
          <w:iCs/>
          <w:sz w:val="28"/>
          <w:szCs w:val="28"/>
          <w:lang w:val="kk-KZ"/>
        </w:rPr>
      </w:pPr>
      <w:r w:rsidRPr="00E56CCA">
        <w:rPr>
          <w:iCs/>
          <w:sz w:val="28"/>
          <w:szCs w:val="28"/>
          <w:lang w:val="kk-KZ"/>
        </w:rPr>
        <w:t>Ұлттық сана халық</w:t>
      </w:r>
      <w:r>
        <w:rPr>
          <w:iCs/>
          <w:sz w:val="28"/>
          <w:szCs w:val="28"/>
          <w:lang w:val="kk-KZ"/>
        </w:rPr>
        <w:t xml:space="preserve">  </w:t>
      </w:r>
      <w:r w:rsidRPr="00E56CCA">
        <w:rPr>
          <w:iCs/>
          <w:sz w:val="28"/>
          <w:szCs w:val="28"/>
          <w:lang w:val="kk-KZ"/>
        </w:rPr>
        <w:t>бірлігінің</w:t>
      </w:r>
      <w:r>
        <w:rPr>
          <w:iCs/>
          <w:sz w:val="28"/>
          <w:szCs w:val="28"/>
          <w:lang w:val="kk-KZ"/>
        </w:rPr>
        <w:t xml:space="preserve">   </w:t>
      </w:r>
      <w:r w:rsidRPr="00E56CCA">
        <w:rPr>
          <w:iCs/>
          <w:sz w:val="28"/>
          <w:szCs w:val="28"/>
          <w:lang w:val="kk-KZ"/>
        </w:rPr>
        <w:t>басты факторы мен механизмі.</w:t>
      </w:r>
      <w:r>
        <w:rPr>
          <w:iCs/>
          <w:sz w:val="28"/>
          <w:szCs w:val="28"/>
          <w:lang w:val="kk-KZ"/>
        </w:rPr>
        <w:t xml:space="preserve"> </w:t>
      </w:r>
      <w:r w:rsidRPr="00E56CCA">
        <w:rPr>
          <w:iCs/>
          <w:sz w:val="28"/>
          <w:szCs w:val="28"/>
          <w:lang w:val="kk-KZ"/>
        </w:rPr>
        <w:t>Ол</w:t>
      </w:r>
      <w:r>
        <w:rPr>
          <w:iCs/>
          <w:sz w:val="28"/>
          <w:szCs w:val="28"/>
          <w:lang w:val="kk-KZ"/>
        </w:rPr>
        <w:t xml:space="preserve"> </w:t>
      </w:r>
      <w:r w:rsidRPr="00E56CCA">
        <w:rPr>
          <w:iCs/>
          <w:sz w:val="28"/>
          <w:szCs w:val="28"/>
          <w:lang w:val="kk-KZ"/>
        </w:rPr>
        <w:t>тілде, халық</w:t>
      </w:r>
      <w:r>
        <w:rPr>
          <w:iCs/>
          <w:sz w:val="28"/>
          <w:szCs w:val="28"/>
          <w:lang w:val="kk-KZ"/>
        </w:rPr>
        <w:t xml:space="preserve">  </w:t>
      </w:r>
      <w:r w:rsidRPr="00E56CCA">
        <w:rPr>
          <w:iCs/>
          <w:sz w:val="28"/>
          <w:szCs w:val="28"/>
          <w:lang w:val="kk-KZ"/>
        </w:rPr>
        <w:t>дәстүрлерінде, аңыздар мен ертегілерде, әлеуметтік</w:t>
      </w:r>
      <w:r>
        <w:rPr>
          <w:iCs/>
          <w:sz w:val="28"/>
          <w:szCs w:val="28"/>
          <w:lang w:val="kk-KZ"/>
        </w:rPr>
        <w:t xml:space="preserve">  </w:t>
      </w:r>
      <w:r w:rsidRPr="00E56CCA">
        <w:rPr>
          <w:iCs/>
          <w:sz w:val="28"/>
          <w:szCs w:val="28"/>
          <w:lang w:val="kk-KZ"/>
        </w:rPr>
        <w:t>және</w:t>
      </w:r>
      <w:r>
        <w:rPr>
          <w:iCs/>
          <w:sz w:val="28"/>
          <w:szCs w:val="28"/>
          <w:lang w:val="kk-KZ"/>
        </w:rPr>
        <w:t xml:space="preserve">  </w:t>
      </w:r>
      <w:r w:rsidRPr="00E56CCA">
        <w:rPr>
          <w:iCs/>
          <w:sz w:val="28"/>
          <w:szCs w:val="28"/>
          <w:lang w:val="kk-KZ"/>
        </w:rPr>
        <w:t>тұрмыстық</w:t>
      </w:r>
      <w:r>
        <w:rPr>
          <w:iCs/>
          <w:sz w:val="28"/>
          <w:szCs w:val="28"/>
          <w:lang w:val="kk-KZ"/>
        </w:rPr>
        <w:t xml:space="preserve">  </w:t>
      </w:r>
      <w:r w:rsidRPr="00E56CCA">
        <w:rPr>
          <w:iCs/>
          <w:sz w:val="28"/>
          <w:szCs w:val="28"/>
          <w:lang w:val="kk-KZ"/>
        </w:rPr>
        <w:t>қарым-</w:t>
      </w:r>
      <w:r w:rsidRPr="00EA6F6F">
        <w:rPr>
          <w:iCs/>
          <w:sz w:val="28"/>
          <w:szCs w:val="28"/>
          <w:lang w:val="kk-KZ"/>
        </w:rPr>
        <w:t>қатынаста, сөйлеу мәдениетінде, әдет</w:t>
      </w:r>
      <w:r>
        <w:rPr>
          <w:iCs/>
          <w:sz w:val="28"/>
          <w:szCs w:val="28"/>
          <w:lang w:val="kk-KZ"/>
        </w:rPr>
        <w:t xml:space="preserve">   </w:t>
      </w:r>
      <w:r w:rsidRPr="00EA6F6F">
        <w:rPr>
          <w:iCs/>
          <w:sz w:val="28"/>
          <w:szCs w:val="28"/>
          <w:lang w:val="kk-KZ"/>
        </w:rPr>
        <w:t xml:space="preserve">ғұрыпта көрініс алады. </w:t>
      </w:r>
    </w:p>
    <w:p w:rsidR="00074B55" w:rsidRDefault="00074B55" w:rsidP="00074B55">
      <w:pPr>
        <w:ind w:firstLine="567"/>
        <w:jc w:val="both"/>
        <w:rPr>
          <w:iCs/>
          <w:sz w:val="28"/>
          <w:szCs w:val="28"/>
          <w:lang w:val="kk-KZ"/>
        </w:rPr>
      </w:pPr>
      <w:r w:rsidRPr="00E56CCA">
        <w:rPr>
          <w:bCs/>
          <w:iCs/>
          <w:sz w:val="28"/>
          <w:szCs w:val="28"/>
          <w:lang w:val="kk-KZ"/>
        </w:rPr>
        <w:t>Қазақтың</w:t>
      </w:r>
      <w:r>
        <w:rPr>
          <w:bCs/>
          <w:iCs/>
          <w:sz w:val="28"/>
          <w:szCs w:val="28"/>
          <w:lang w:val="kk-KZ"/>
        </w:rPr>
        <w:t xml:space="preserve">  </w:t>
      </w:r>
      <w:r w:rsidRPr="00E56CCA">
        <w:rPr>
          <w:bCs/>
          <w:iCs/>
          <w:sz w:val="28"/>
          <w:szCs w:val="28"/>
          <w:lang w:val="kk-KZ"/>
        </w:rPr>
        <w:t>ұлттық</w:t>
      </w:r>
      <w:r>
        <w:rPr>
          <w:bCs/>
          <w:iCs/>
          <w:sz w:val="28"/>
          <w:szCs w:val="28"/>
          <w:lang w:val="kk-KZ"/>
        </w:rPr>
        <w:t xml:space="preserve"> </w:t>
      </w:r>
      <w:r w:rsidRPr="00E56CCA">
        <w:rPr>
          <w:bCs/>
          <w:iCs/>
          <w:sz w:val="28"/>
          <w:szCs w:val="28"/>
          <w:lang w:val="kk-KZ"/>
        </w:rPr>
        <w:t>деңгейіне</w:t>
      </w:r>
      <w:r>
        <w:rPr>
          <w:bCs/>
          <w:iCs/>
          <w:sz w:val="28"/>
          <w:szCs w:val="28"/>
          <w:lang w:val="kk-KZ"/>
        </w:rPr>
        <w:t xml:space="preserve">  </w:t>
      </w:r>
      <w:r w:rsidRPr="00E56CCA">
        <w:rPr>
          <w:bCs/>
          <w:iCs/>
          <w:sz w:val="28"/>
          <w:szCs w:val="28"/>
          <w:lang w:val="kk-KZ"/>
        </w:rPr>
        <w:t>қарасақ, ұлттық сана дегеніміз</w:t>
      </w:r>
      <w:r>
        <w:rPr>
          <w:bCs/>
          <w:iCs/>
          <w:sz w:val="28"/>
          <w:szCs w:val="28"/>
          <w:lang w:val="kk-KZ"/>
        </w:rPr>
        <w:t xml:space="preserve">  </w:t>
      </w:r>
      <w:r w:rsidRPr="00E56CCA">
        <w:rPr>
          <w:bCs/>
          <w:iCs/>
          <w:sz w:val="28"/>
          <w:szCs w:val="28"/>
          <w:lang w:val="kk-KZ"/>
        </w:rPr>
        <w:t>елдің</w:t>
      </w:r>
      <w:r>
        <w:rPr>
          <w:bCs/>
          <w:iCs/>
          <w:sz w:val="28"/>
          <w:szCs w:val="28"/>
          <w:lang w:val="kk-KZ"/>
        </w:rPr>
        <w:t xml:space="preserve">  </w:t>
      </w:r>
      <w:r w:rsidRPr="00E56CCA">
        <w:rPr>
          <w:bCs/>
          <w:iCs/>
          <w:sz w:val="28"/>
          <w:szCs w:val="28"/>
          <w:lang w:val="kk-KZ"/>
        </w:rPr>
        <w:t>өткен</w:t>
      </w:r>
      <w:r>
        <w:rPr>
          <w:bCs/>
          <w:iCs/>
          <w:sz w:val="28"/>
          <w:szCs w:val="28"/>
          <w:lang w:val="kk-KZ"/>
        </w:rPr>
        <w:t xml:space="preserve">  </w:t>
      </w:r>
      <w:r w:rsidRPr="00E56CCA">
        <w:rPr>
          <w:bCs/>
          <w:iCs/>
          <w:sz w:val="28"/>
          <w:szCs w:val="28"/>
          <w:lang w:val="kk-KZ"/>
        </w:rPr>
        <w:t>тәжірибесімен</w:t>
      </w:r>
      <w:r>
        <w:rPr>
          <w:bCs/>
          <w:iCs/>
          <w:sz w:val="28"/>
          <w:szCs w:val="28"/>
          <w:lang w:val="kk-KZ"/>
        </w:rPr>
        <w:t xml:space="preserve">   </w:t>
      </w:r>
      <w:r w:rsidRPr="00E56CCA">
        <w:rPr>
          <w:bCs/>
          <w:iCs/>
          <w:sz w:val="28"/>
          <w:szCs w:val="28"/>
          <w:lang w:val="kk-KZ"/>
        </w:rPr>
        <w:t>өзінің</w:t>
      </w:r>
      <w:r>
        <w:rPr>
          <w:bCs/>
          <w:iCs/>
          <w:sz w:val="28"/>
          <w:szCs w:val="28"/>
          <w:lang w:val="kk-KZ"/>
        </w:rPr>
        <w:t xml:space="preserve">    </w:t>
      </w:r>
      <w:r w:rsidRPr="00E56CCA">
        <w:rPr>
          <w:bCs/>
          <w:iCs/>
          <w:sz w:val="28"/>
          <w:szCs w:val="28"/>
          <w:lang w:val="kk-KZ"/>
        </w:rPr>
        <w:t>бойындағы бар мүмкіндігін (адамгершілік, қабілет, білім) қатар</w:t>
      </w:r>
      <w:r>
        <w:rPr>
          <w:bCs/>
          <w:iCs/>
          <w:sz w:val="28"/>
          <w:szCs w:val="28"/>
          <w:lang w:val="kk-KZ"/>
        </w:rPr>
        <w:t xml:space="preserve">  </w:t>
      </w:r>
      <w:r w:rsidRPr="00E56CCA">
        <w:rPr>
          <w:bCs/>
          <w:iCs/>
          <w:sz w:val="28"/>
          <w:szCs w:val="28"/>
          <w:lang w:val="kk-KZ"/>
        </w:rPr>
        <w:t>иеленіп, қоғамында</w:t>
      </w:r>
      <w:r>
        <w:rPr>
          <w:bCs/>
          <w:iCs/>
          <w:sz w:val="28"/>
          <w:szCs w:val="28"/>
          <w:lang w:val="kk-KZ"/>
        </w:rPr>
        <w:t xml:space="preserve">  </w:t>
      </w:r>
      <w:r w:rsidRPr="00E56CCA">
        <w:rPr>
          <w:bCs/>
          <w:iCs/>
          <w:sz w:val="28"/>
          <w:szCs w:val="28"/>
          <w:lang w:val="kk-KZ"/>
        </w:rPr>
        <w:t>орын</w:t>
      </w:r>
      <w:r>
        <w:rPr>
          <w:bCs/>
          <w:iCs/>
          <w:sz w:val="28"/>
          <w:szCs w:val="28"/>
          <w:lang w:val="kk-KZ"/>
        </w:rPr>
        <w:t xml:space="preserve">  </w:t>
      </w:r>
      <w:r w:rsidRPr="00E56CCA">
        <w:rPr>
          <w:bCs/>
          <w:iCs/>
          <w:sz w:val="28"/>
          <w:szCs w:val="28"/>
          <w:lang w:val="kk-KZ"/>
        </w:rPr>
        <w:t>алып, өзекті</w:t>
      </w:r>
      <w:r>
        <w:rPr>
          <w:bCs/>
          <w:iCs/>
          <w:sz w:val="28"/>
          <w:szCs w:val="28"/>
          <w:lang w:val="kk-KZ"/>
        </w:rPr>
        <w:t xml:space="preserve">  </w:t>
      </w:r>
      <w:r w:rsidRPr="00E56CCA">
        <w:rPr>
          <w:bCs/>
          <w:iCs/>
          <w:sz w:val="28"/>
          <w:szCs w:val="28"/>
          <w:lang w:val="kk-KZ"/>
        </w:rPr>
        <w:t>болып</w:t>
      </w:r>
      <w:r>
        <w:rPr>
          <w:bCs/>
          <w:iCs/>
          <w:sz w:val="28"/>
          <w:szCs w:val="28"/>
          <w:lang w:val="kk-KZ"/>
        </w:rPr>
        <w:t xml:space="preserve">  </w:t>
      </w:r>
      <w:r w:rsidRPr="00E56CCA">
        <w:rPr>
          <w:bCs/>
          <w:iCs/>
          <w:sz w:val="28"/>
          <w:szCs w:val="28"/>
          <w:lang w:val="kk-KZ"/>
        </w:rPr>
        <w:lastRenderedPageBreak/>
        <w:t>отырған</w:t>
      </w:r>
      <w:r>
        <w:rPr>
          <w:bCs/>
          <w:iCs/>
          <w:sz w:val="28"/>
          <w:szCs w:val="28"/>
          <w:lang w:val="kk-KZ"/>
        </w:rPr>
        <w:t xml:space="preserve">  </w:t>
      </w:r>
      <w:r w:rsidRPr="00E56CCA">
        <w:rPr>
          <w:bCs/>
          <w:iCs/>
          <w:sz w:val="28"/>
          <w:szCs w:val="28"/>
          <w:lang w:val="kk-KZ"/>
        </w:rPr>
        <w:t>әлеуметтік</w:t>
      </w:r>
      <w:r>
        <w:rPr>
          <w:bCs/>
          <w:iCs/>
          <w:sz w:val="28"/>
          <w:szCs w:val="28"/>
          <w:lang w:val="kk-KZ"/>
        </w:rPr>
        <w:t xml:space="preserve">  </w:t>
      </w:r>
      <w:r w:rsidRPr="00E56CCA">
        <w:rPr>
          <w:bCs/>
          <w:iCs/>
          <w:sz w:val="28"/>
          <w:szCs w:val="28"/>
          <w:lang w:val="kk-KZ"/>
        </w:rPr>
        <w:t>мәселелерге</w:t>
      </w:r>
      <w:r>
        <w:rPr>
          <w:bCs/>
          <w:iCs/>
          <w:sz w:val="28"/>
          <w:szCs w:val="28"/>
          <w:lang w:val="kk-KZ"/>
        </w:rPr>
        <w:t xml:space="preserve">  </w:t>
      </w:r>
      <w:r w:rsidRPr="00E56CCA">
        <w:rPr>
          <w:bCs/>
          <w:iCs/>
          <w:sz w:val="28"/>
          <w:szCs w:val="28"/>
          <w:lang w:val="kk-KZ"/>
        </w:rPr>
        <w:t>жауапкершілікпен</w:t>
      </w:r>
      <w:r>
        <w:rPr>
          <w:bCs/>
          <w:iCs/>
          <w:sz w:val="28"/>
          <w:szCs w:val="28"/>
          <w:lang w:val="kk-KZ"/>
        </w:rPr>
        <w:t xml:space="preserve">  </w:t>
      </w:r>
      <w:r w:rsidRPr="00E56CCA">
        <w:rPr>
          <w:bCs/>
          <w:iCs/>
          <w:sz w:val="28"/>
          <w:szCs w:val="28"/>
          <w:lang w:val="kk-KZ"/>
        </w:rPr>
        <w:t>қарайтын, жеке</w:t>
      </w:r>
      <w:r>
        <w:rPr>
          <w:bCs/>
          <w:iCs/>
          <w:sz w:val="28"/>
          <w:szCs w:val="28"/>
          <w:lang w:val="kk-KZ"/>
        </w:rPr>
        <w:t xml:space="preserve">  </w:t>
      </w:r>
      <w:r w:rsidRPr="00E56CCA">
        <w:rPr>
          <w:bCs/>
          <w:iCs/>
          <w:sz w:val="28"/>
          <w:szCs w:val="28"/>
          <w:lang w:val="kk-KZ"/>
        </w:rPr>
        <w:t>басына</w:t>
      </w:r>
      <w:r>
        <w:rPr>
          <w:bCs/>
          <w:iCs/>
          <w:sz w:val="28"/>
          <w:szCs w:val="28"/>
          <w:lang w:val="kk-KZ"/>
        </w:rPr>
        <w:t xml:space="preserve">                 </w:t>
      </w:r>
      <w:r w:rsidRPr="00E56CCA">
        <w:rPr>
          <w:bCs/>
          <w:iCs/>
          <w:sz w:val="28"/>
          <w:szCs w:val="28"/>
          <w:lang w:val="kk-KZ"/>
        </w:rPr>
        <w:t>ие</w:t>
      </w:r>
      <w:r>
        <w:rPr>
          <w:bCs/>
          <w:iCs/>
          <w:sz w:val="28"/>
          <w:szCs w:val="28"/>
          <w:lang w:val="kk-KZ"/>
        </w:rPr>
        <w:t xml:space="preserve">  </w:t>
      </w:r>
      <w:r w:rsidRPr="00E56CCA">
        <w:rPr>
          <w:bCs/>
          <w:iCs/>
          <w:sz w:val="28"/>
          <w:szCs w:val="28"/>
          <w:lang w:val="kk-KZ"/>
        </w:rPr>
        <w:t>және</w:t>
      </w:r>
      <w:r>
        <w:rPr>
          <w:bCs/>
          <w:iCs/>
          <w:sz w:val="28"/>
          <w:szCs w:val="28"/>
          <w:lang w:val="kk-KZ"/>
        </w:rPr>
        <w:t xml:space="preserve">  </w:t>
      </w:r>
      <w:r w:rsidRPr="00E56CCA">
        <w:rPr>
          <w:bCs/>
          <w:iCs/>
          <w:sz w:val="28"/>
          <w:szCs w:val="28"/>
          <w:lang w:val="kk-KZ"/>
        </w:rPr>
        <w:t>қоғамын</w:t>
      </w:r>
      <w:r>
        <w:rPr>
          <w:bCs/>
          <w:iCs/>
          <w:sz w:val="28"/>
          <w:szCs w:val="28"/>
          <w:lang w:val="kk-KZ"/>
        </w:rPr>
        <w:t xml:space="preserve">  </w:t>
      </w:r>
      <w:r w:rsidRPr="00E56CCA">
        <w:rPr>
          <w:bCs/>
          <w:iCs/>
          <w:sz w:val="28"/>
          <w:szCs w:val="28"/>
          <w:lang w:val="kk-KZ"/>
        </w:rPr>
        <w:t>игілікке</w:t>
      </w:r>
      <w:r>
        <w:rPr>
          <w:bCs/>
          <w:iCs/>
          <w:sz w:val="28"/>
          <w:szCs w:val="28"/>
          <w:lang w:val="kk-KZ"/>
        </w:rPr>
        <w:t xml:space="preserve"> </w:t>
      </w:r>
      <w:r w:rsidRPr="00E56CCA">
        <w:rPr>
          <w:bCs/>
          <w:iCs/>
          <w:sz w:val="28"/>
          <w:szCs w:val="28"/>
          <w:lang w:val="kk-KZ"/>
        </w:rPr>
        <w:t>жетелей</w:t>
      </w:r>
      <w:r>
        <w:rPr>
          <w:bCs/>
          <w:iCs/>
          <w:sz w:val="28"/>
          <w:szCs w:val="28"/>
          <w:lang w:val="kk-KZ"/>
        </w:rPr>
        <w:t xml:space="preserve">   </w:t>
      </w:r>
      <w:r w:rsidRPr="00E56CCA">
        <w:rPr>
          <w:bCs/>
          <w:iCs/>
          <w:sz w:val="28"/>
          <w:szCs w:val="28"/>
          <w:lang w:val="kk-KZ"/>
        </w:rPr>
        <w:t>білетін, өз</w:t>
      </w:r>
      <w:r>
        <w:rPr>
          <w:bCs/>
          <w:iCs/>
          <w:sz w:val="28"/>
          <w:szCs w:val="28"/>
          <w:lang w:val="kk-KZ"/>
        </w:rPr>
        <w:t xml:space="preserve">  </w:t>
      </w:r>
      <w:r w:rsidRPr="00E56CCA">
        <w:rPr>
          <w:bCs/>
          <w:iCs/>
          <w:sz w:val="28"/>
          <w:szCs w:val="28"/>
          <w:lang w:val="kk-KZ"/>
        </w:rPr>
        <w:t>болашағына</w:t>
      </w:r>
      <w:r>
        <w:rPr>
          <w:bCs/>
          <w:iCs/>
          <w:sz w:val="28"/>
          <w:szCs w:val="28"/>
          <w:lang w:val="kk-KZ"/>
        </w:rPr>
        <w:t xml:space="preserve">   </w:t>
      </w:r>
      <w:r w:rsidRPr="00E56CCA">
        <w:rPr>
          <w:bCs/>
          <w:iCs/>
          <w:sz w:val="28"/>
          <w:szCs w:val="28"/>
          <w:lang w:val="kk-KZ"/>
        </w:rPr>
        <w:t>жауапты, ел болашағына</w:t>
      </w:r>
      <w:r>
        <w:rPr>
          <w:bCs/>
          <w:iCs/>
          <w:sz w:val="28"/>
          <w:szCs w:val="28"/>
          <w:lang w:val="kk-KZ"/>
        </w:rPr>
        <w:t xml:space="preserve">   </w:t>
      </w:r>
      <w:r w:rsidRPr="00E56CCA">
        <w:rPr>
          <w:bCs/>
          <w:iCs/>
          <w:sz w:val="28"/>
          <w:szCs w:val="28"/>
          <w:lang w:val="kk-KZ"/>
        </w:rPr>
        <w:t>ізгілік</w:t>
      </w:r>
      <w:r>
        <w:rPr>
          <w:bCs/>
          <w:iCs/>
          <w:sz w:val="28"/>
          <w:szCs w:val="28"/>
          <w:lang w:val="kk-KZ"/>
        </w:rPr>
        <w:t xml:space="preserve">   </w:t>
      </w:r>
      <w:r w:rsidRPr="00E56CCA">
        <w:rPr>
          <w:bCs/>
          <w:iCs/>
          <w:sz w:val="28"/>
          <w:szCs w:val="28"/>
          <w:lang w:val="kk-KZ"/>
        </w:rPr>
        <w:t>әкелетін</w:t>
      </w:r>
      <w:r>
        <w:rPr>
          <w:bCs/>
          <w:iCs/>
          <w:sz w:val="28"/>
          <w:szCs w:val="28"/>
          <w:lang w:val="kk-KZ"/>
        </w:rPr>
        <w:t xml:space="preserve">   </w:t>
      </w:r>
      <w:r w:rsidRPr="00E56CCA">
        <w:rPr>
          <w:bCs/>
          <w:iCs/>
          <w:sz w:val="28"/>
          <w:szCs w:val="28"/>
          <w:lang w:val="kk-KZ"/>
        </w:rPr>
        <w:t>нәрселерді</w:t>
      </w:r>
      <w:r>
        <w:rPr>
          <w:bCs/>
          <w:iCs/>
          <w:sz w:val="28"/>
          <w:szCs w:val="28"/>
          <w:lang w:val="kk-KZ"/>
        </w:rPr>
        <w:t xml:space="preserve">  </w:t>
      </w:r>
      <w:r w:rsidRPr="00E56CCA">
        <w:rPr>
          <w:bCs/>
          <w:iCs/>
          <w:sz w:val="28"/>
          <w:szCs w:val="28"/>
          <w:lang w:val="kk-KZ"/>
        </w:rPr>
        <w:t>танып, иелене</w:t>
      </w:r>
      <w:r>
        <w:rPr>
          <w:bCs/>
          <w:iCs/>
          <w:sz w:val="28"/>
          <w:szCs w:val="28"/>
          <w:lang w:val="kk-KZ"/>
        </w:rPr>
        <w:t xml:space="preserve">   </w:t>
      </w:r>
      <w:r w:rsidRPr="00E56CCA">
        <w:rPr>
          <w:bCs/>
          <w:iCs/>
          <w:sz w:val="28"/>
          <w:szCs w:val="28"/>
          <w:lang w:val="kk-KZ"/>
        </w:rPr>
        <w:t>алған</w:t>
      </w:r>
      <w:r>
        <w:rPr>
          <w:bCs/>
          <w:iCs/>
          <w:sz w:val="28"/>
          <w:szCs w:val="28"/>
          <w:lang w:val="kk-KZ"/>
        </w:rPr>
        <w:t xml:space="preserve">     </w:t>
      </w:r>
      <w:r w:rsidRPr="00E56CCA">
        <w:rPr>
          <w:bCs/>
          <w:iCs/>
          <w:sz w:val="28"/>
          <w:szCs w:val="28"/>
          <w:lang w:val="kk-KZ"/>
        </w:rPr>
        <w:t>адамның</w:t>
      </w:r>
      <w:r>
        <w:rPr>
          <w:bCs/>
          <w:iCs/>
          <w:sz w:val="28"/>
          <w:szCs w:val="28"/>
          <w:lang w:val="kk-KZ"/>
        </w:rPr>
        <w:t xml:space="preserve">    </w:t>
      </w:r>
      <w:r w:rsidRPr="00E56CCA">
        <w:rPr>
          <w:bCs/>
          <w:iCs/>
          <w:sz w:val="28"/>
          <w:szCs w:val="28"/>
          <w:lang w:val="kk-KZ"/>
        </w:rPr>
        <w:t>түсінігін, ұғымын, ой өрісін, іс-әрекетін</w:t>
      </w:r>
      <w:r>
        <w:rPr>
          <w:bCs/>
          <w:iCs/>
          <w:sz w:val="28"/>
          <w:szCs w:val="28"/>
          <w:lang w:val="kk-KZ"/>
        </w:rPr>
        <w:t xml:space="preserve">  </w:t>
      </w:r>
      <w:r w:rsidRPr="00E56CCA">
        <w:rPr>
          <w:bCs/>
          <w:iCs/>
          <w:sz w:val="28"/>
          <w:szCs w:val="28"/>
          <w:lang w:val="kk-KZ"/>
        </w:rPr>
        <w:t>айтамыз.</w:t>
      </w:r>
      <w:r w:rsidRPr="00E56CCA">
        <w:rPr>
          <w:iCs/>
          <w:sz w:val="28"/>
          <w:szCs w:val="28"/>
          <w:lang w:val="kk-KZ"/>
        </w:rPr>
        <w:t> </w:t>
      </w:r>
    </w:p>
    <w:p w:rsidR="00074B55" w:rsidRDefault="00074B55" w:rsidP="00074B55">
      <w:pPr>
        <w:ind w:firstLine="567"/>
        <w:jc w:val="both"/>
        <w:rPr>
          <w:bCs/>
          <w:iCs/>
          <w:sz w:val="28"/>
          <w:szCs w:val="28"/>
          <w:lang w:val="kk-KZ"/>
        </w:rPr>
      </w:pPr>
      <w:r w:rsidRPr="00E56CCA">
        <w:rPr>
          <w:iCs/>
          <w:sz w:val="28"/>
          <w:szCs w:val="28"/>
          <w:lang w:val="kk-KZ"/>
        </w:rPr>
        <w:t>Осыған</w:t>
      </w:r>
      <w:r>
        <w:rPr>
          <w:iCs/>
          <w:sz w:val="28"/>
          <w:szCs w:val="28"/>
          <w:lang w:val="kk-KZ"/>
        </w:rPr>
        <w:t xml:space="preserve"> </w:t>
      </w:r>
      <w:r w:rsidRPr="00E56CCA">
        <w:rPr>
          <w:iCs/>
          <w:sz w:val="28"/>
          <w:szCs w:val="28"/>
          <w:lang w:val="kk-KZ"/>
        </w:rPr>
        <w:t>байланысты</w:t>
      </w:r>
      <w:r>
        <w:rPr>
          <w:iCs/>
          <w:sz w:val="28"/>
          <w:szCs w:val="28"/>
          <w:lang w:val="kk-KZ"/>
        </w:rPr>
        <w:t xml:space="preserve"> </w:t>
      </w:r>
      <w:r w:rsidRPr="00E56CCA">
        <w:rPr>
          <w:iCs/>
          <w:sz w:val="28"/>
          <w:szCs w:val="28"/>
          <w:lang w:val="kk-KZ"/>
        </w:rPr>
        <w:t>Әл-Фараби</w:t>
      </w:r>
      <w:r>
        <w:rPr>
          <w:iCs/>
          <w:sz w:val="28"/>
          <w:szCs w:val="28"/>
          <w:lang w:val="kk-KZ"/>
        </w:rPr>
        <w:t xml:space="preserve"> </w:t>
      </w:r>
      <w:r w:rsidRPr="00E56CCA">
        <w:rPr>
          <w:iCs/>
          <w:sz w:val="28"/>
          <w:szCs w:val="28"/>
          <w:lang w:val="kk-KZ"/>
        </w:rPr>
        <w:t>мемлекетіне</w:t>
      </w:r>
      <w:r>
        <w:rPr>
          <w:iCs/>
          <w:sz w:val="28"/>
          <w:szCs w:val="28"/>
          <w:lang w:val="kk-KZ"/>
        </w:rPr>
        <w:t xml:space="preserve"> </w:t>
      </w:r>
      <w:r w:rsidRPr="00E56CCA">
        <w:rPr>
          <w:iCs/>
          <w:sz w:val="28"/>
          <w:szCs w:val="28"/>
          <w:lang w:val="kk-KZ"/>
        </w:rPr>
        <w:t>қызмет</w:t>
      </w:r>
      <w:r>
        <w:rPr>
          <w:iCs/>
          <w:sz w:val="28"/>
          <w:szCs w:val="28"/>
          <w:lang w:val="kk-KZ"/>
        </w:rPr>
        <w:t xml:space="preserve">  </w:t>
      </w:r>
      <w:r w:rsidRPr="00E56CCA">
        <w:rPr>
          <w:iCs/>
          <w:sz w:val="28"/>
          <w:szCs w:val="28"/>
          <w:lang w:val="kk-KZ"/>
        </w:rPr>
        <w:t>ететін</w:t>
      </w:r>
      <w:r>
        <w:rPr>
          <w:iCs/>
          <w:sz w:val="28"/>
          <w:szCs w:val="28"/>
          <w:lang w:val="kk-KZ"/>
        </w:rPr>
        <w:t xml:space="preserve"> </w:t>
      </w:r>
      <w:r w:rsidRPr="00E56CCA">
        <w:rPr>
          <w:iCs/>
          <w:sz w:val="28"/>
          <w:szCs w:val="28"/>
          <w:lang w:val="kk-KZ"/>
        </w:rPr>
        <w:t>адамның</w:t>
      </w:r>
      <w:r>
        <w:rPr>
          <w:iCs/>
          <w:sz w:val="28"/>
          <w:szCs w:val="28"/>
          <w:lang w:val="kk-KZ"/>
        </w:rPr>
        <w:t xml:space="preserve"> </w:t>
      </w:r>
      <w:r w:rsidRPr="00E56CCA">
        <w:rPr>
          <w:iCs/>
          <w:sz w:val="28"/>
          <w:szCs w:val="28"/>
          <w:lang w:val="kk-KZ"/>
        </w:rPr>
        <w:t>бойында</w:t>
      </w:r>
      <w:r>
        <w:rPr>
          <w:iCs/>
          <w:sz w:val="28"/>
          <w:szCs w:val="28"/>
          <w:lang w:val="kk-KZ"/>
        </w:rPr>
        <w:t xml:space="preserve">  </w:t>
      </w:r>
      <w:r w:rsidRPr="00E56CCA">
        <w:rPr>
          <w:iCs/>
          <w:sz w:val="28"/>
          <w:szCs w:val="28"/>
          <w:lang w:val="kk-KZ"/>
        </w:rPr>
        <w:t>болуы</w:t>
      </w:r>
      <w:r>
        <w:rPr>
          <w:iCs/>
          <w:sz w:val="28"/>
          <w:szCs w:val="28"/>
          <w:lang w:val="kk-KZ"/>
        </w:rPr>
        <w:t xml:space="preserve">  </w:t>
      </w:r>
      <w:r w:rsidRPr="00E56CCA">
        <w:rPr>
          <w:iCs/>
          <w:sz w:val="28"/>
          <w:szCs w:val="28"/>
          <w:lang w:val="kk-KZ"/>
        </w:rPr>
        <w:t>тиіс</w:t>
      </w:r>
      <w:r>
        <w:rPr>
          <w:iCs/>
          <w:sz w:val="28"/>
          <w:szCs w:val="28"/>
          <w:lang w:val="kk-KZ"/>
        </w:rPr>
        <w:t xml:space="preserve">   </w:t>
      </w:r>
      <w:r w:rsidRPr="00E56CCA">
        <w:rPr>
          <w:iCs/>
          <w:sz w:val="28"/>
          <w:szCs w:val="28"/>
          <w:lang w:val="kk-KZ"/>
        </w:rPr>
        <w:t>қасиеттерді</w:t>
      </w:r>
      <w:r>
        <w:rPr>
          <w:iCs/>
          <w:sz w:val="28"/>
          <w:szCs w:val="28"/>
          <w:lang w:val="kk-KZ"/>
        </w:rPr>
        <w:t xml:space="preserve">   </w:t>
      </w:r>
      <w:r w:rsidRPr="00E56CCA">
        <w:rPr>
          <w:iCs/>
          <w:sz w:val="28"/>
          <w:szCs w:val="28"/>
          <w:lang w:val="kk-KZ"/>
        </w:rPr>
        <w:t>былайша</w:t>
      </w:r>
      <w:r>
        <w:rPr>
          <w:iCs/>
          <w:sz w:val="28"/>
          <w:szCs w:val="28"/>
          <w:lang w:val="kk-KZ"/>
        </w:rPr>
        <w:t xml:space="preserve">   </w:t>
      </w:r>
      <w:r w:rsidRPr="00E56CCA">
        <w:rPr>
          <w:iCs/>
          <w:sz w:val="28"/>
          <w:szCs w:val="28"/>
          <w:lang w:val="kk-KZ"/>
        </w:rPr>
        <w:t>сомдаған: «</w:t>
      </w:r>
      <w:r w:rsidRPr="00E56CCA">
        <w:rPr>
          <w:bCs/>
          <w:iCs/>
          <w:sz w:val="28"/>
          <w:szCs w:val="28"/>
          <w:lang w:val="kk-KZ"/>
        </w:rPr>
        <w:t>болмыс</w:t>
      </w:r>
      <w:r>
        <w:rPr>
          <w:bCs/>
          <w:iCs/>
          <w:sz w:val="28"/>
          <w:szCs w:val="28"/>
          <w:lang w:val="kk-KZ"/>
        </w:rPr>
        <w:t xml:space="preserve"> </w:t>
      </w:r>
      <w:r w:rsidRPr="00E56CCA">
        <w:rPr>
          <w:bCs/>
          <w:iCs/>
          <w:sz w:val="28"/>
          <w:szCs w:val="28"/>
          <w:lang w:val="kk-KZ"/>
        </w:rPr>
        <w:t>мінсіздігі, әлеуметтік</w:t>
      </w:r>
      <w:r>
        <w:rPr>
          <w:bCs/>
          <w:iCs/>
          <w:sz w:val="28"/>
          <w:szCs w:val="28"/>
          <w:lang w:val="kk-KZ"/>
        </w:rPr>
        <w:t xml:space="preserve">  </w:t>
      </w:r>
      <w:r w:rsidRPr="00E56CCA">
        <w:rPr>
          <w:bCs/>
          <w:iCs/>
          <w:sz w:val="28"/>
          <w:szCs w:val="28"/>
          <w:lang w:val="kk-KZ"/>
        </w:rPr>
        <w:t>ортаға</w:t>
      </w:r>
      <w:r>
        <w:rPr>
          <w:bCs/>
          <w:iCs/>
          <w:sz w:val="28"/>
          <w:szCs w:val="28"/>
          <w:lang w:val="kk-KZ"/>
        </w:rPr>
        <w:t xml:space="preserve">  </w:t>
      </w:r>
      <w:r w:rsidRPr="00E56CCA">
        <w:rPr>
          <w:bCs/>
          <w:iCs/>
          <w:sz w:val="28"/>
          <w:szCs w:val="28"/>
          <w:lang w:val="kk-KZ"/>
        </w:rPr>
        <w:t>бейімділік, түсінік, ел жағдайын</w:t>
      </w:r>
      <w:r>
        <w:rPr>
          <w:bCs/>
          <w:iCs/>
          <w:sz w:val="28"/>
          <w:szCs w:val="28"/>
          <w:lang w:val="kk-KZ"/>
        </w:rPr>
        <w:t xml:space="preserve">  </w:t>
      </w:r>
      <w:r w:rsidRPr="00E56CCA">
        <w:rPr>
          <w:bCs/>
          <w:iCs/>
          <w:sz w:val="28"/>
          <w:szCs w:val="28"/>
          <w:lang w:val="kk-KZ"/>
        </w:rPr>
        <w:t>түсіне</w:t>
      </w:r>
      <w:r>
        <w:rPr>
          <w:bCs/>
          <w:iCs/>
          <w:sz w:val="28"/>
          <w:szCs w:val="28"/>
          <w:lang w:val="kk-KZ"/>
        </w:rPr>
        <w:t xml:space="preserve">  </w:t>
      </w:r>
      <w:r w:rsidRPr="00E56CCA">
        <w:rPr>
          <w:bCs/>
          <w:iCs/>
          <w:sz w:val="28"/>
          <w:szCs w:val="28"/>
          <w:lang w:val="kk-KZ"/>
        </w:rPr>
        <w:t>білетін</w:t>
      </w:r>
      <w:r>
        <w:rPr>
          <w:bCs/>
          <w:iCs/>
          <w:sz w:val="28"/>
          <w:szCs w:val="28"/>
          <w:lang w:val="kk-KZ"/>
        </w:rPr>
        <w:t xml:space="preserve">  </w:t>
      </w:r>
      <w:r w:rsidRPr="00E56CCA">
        <w:rPr>
          <w:bCs/>
          <w:iCs/>
          <w:sz w:val="28"/>
          <w:szCs w:val="28"/>
          <w:lang w:val="kk-KZ"/>
        </w:rPr>
        <w:t>және</w:t>
      </w:r>
      <w:r>
        <w:rPr>
          <w:bCs/>
          <w:iCs/>
          <w:sz w:val="28"/>
          <w:szCs w:val="28"/>
          <w:lang w:val="kk-KZ"/>
        </w:rPr>
        <w:t xml:space="preserve">  </w:t>
      </w:r>
      <w:r w:rsidRPr="00E56CCA">
        <w:rPr>
          <w:bCs/>
          <w:iCs/>
          <w:sz w:val="28"/>
          <w:szCs w:val="28"/>
          <w:lang w:val="kk-KZ"/>
        </w:rPr>
        <w:t>зерделей</w:t>
      </w:r>
      <w:r>
        <w:rPr>
          <w:bCs/>
          <w:iCs/>
          <w:sz w:val="28"/>
          <w:szCs w:val="28"/>
          <w:lang w:val="kk-KZ"/>
        </w:rPr>
        <w:t xml:space="preserve">    </w:t>
      </w:r>
      <w:r w:rsidRPr="00E56CCA">
        <w:rPr>
          <w:bCs/>
          <w:iCs/>
          <w:sz w:val="28"/>
          <w:szCs w:val="28"/>
          <w:lang w:val="kk-KZ"/>
        </w:rPr>
        <w:t>алатын</w:t>
      </w:r>
      <w:r>
        <w:rPr>
          <w:bCs/>
          <w:iCs/>
          <w:sz w:val="28"/>
          <w:szCs w:val="28"/>
          <w:lang w:val="kk-KZ"/>
        </w:rPr>
        <w:t xml:space="preserve">    </w:t>
      </w:r>
      <w:r w:rsidRPr="00E56CCA">
        <w:rPr>
          <w:bCs/>
          <w:iCs/>
          <w:sz w:val="28"/>
          <w:szCs w:val="28"/>
          <w:lang w:val="kk-KZ"/>
        </w:rPr>
        <w:t>қабілеттің, есте</w:t>
      </w:r>
      <w:r>
        <w:rPr>
          <w:bCs/>
          <w:iCs/>
          <w:sz w:val="28"/>
          <w:szCs w:val="28"/>
          <w:lang w:val="kk-KZ"/>
        </w:rPr>
        <w:t xml:space="preserve">   </w:t>
      </w:r>
      <w:r w:rsidRPr="00E56CCA">
        <w:rPr>
          <w:bCs/>
          <w:iCs/>
          <w:sz w:val="28"/>
          <w:szCs w:val="28"/>
          <w:lang w:val="kk-KZ"/>
        </w:rPr>
        <w:t>сақтау</w:t>
      </w:r>
      <w:r>
        <w:rPr>
          <w:bCs/>
          <w:iCs/>
          <w:sz w:val="28"/>
          <w:szCs w:val="28"/>
          <w:lang w:val="kk-KZ"/>
        </w:rPr>
        <w:t xml:space="preserve"> </w:t>
      </w:r>
      <w:r w:rsidRPr="00E56CCA">
        <w:rPr>
          <w:bCs/>
          <w:iCs/>
          <w:sz w:val="28"/>
          <w:szCs w:val="28"/>
          <w:lang w:val="kk-KZ"/>
        </w:rPr>
        <w:t>қабілетінің</w:t>
      </w:r>
      <w:r>
        <w:rPr>
          <w:bCs/>
          <w:iCs/>
          <w:sz w:val="28"/>
          <w:szCs w:val="28"/>
          <w:lang w:val="kk-KZ"/>
        </w:rPr>
        <w:t xml:space="preserve">  </w:t>
      </w:r>
      <w:r w:rsidRPr="00E56CCA">
        <w:rPr>
          <w:bCs/>
          <w:iCs/>
          <w:sz w:val="28"/>
          <w:szCs w:val="28"/>
          <w:lang w:val="kk-KZ"/>
        </w:rPr>
        <w:t xml:space="preserve">болуы. </w:t>
      </w:r>
    </w:p>
    <w:p w:rsidR="00331F3F" w:rsidRDefault="00074B55" w:rsidP="00074B55">
      <w:pPr>
        <w:ind w:firstLine="567"/>
        <w:jc w:val="both"/>
        <w:rPr>
          <w:iCs/>
          <w:sz w:val="28"/>
          <w:szCs w:val="28"/>
          <w:lang w:val="kk-KZ"/>
        </w:rPr>
      </w:pPr>
      <w:r w:rsidRPr="00E56CCA">
        <w:rPr>
          <w:bCs/>
          <w:iCs/>
          <w:sz w:val="28"/>
          <w:szCs w:val="28"/>
          <w:lang w:val="kk-KZ"/>
        </w:rPr>
        <w:t>Алғырлық, аңғарымдылық, сезімталдық, ақылды болу, сөзгешешен, өнер, білімге</w:t>
      </w:r>
      <w:r>
        <w:rPr>
          <w:bCs/>
          <w:iCs/>
          <w:sz w:val="28"/>
          <w:szCs w:val="28"/>
          <w:lang w:val="kk-KZ"/>
        </w:rPr>
        <w:t xml:space="preserve"> </w:t>
      </w:r>
      <w:r w:rsidRPr="00E56CCA">
        <w:rPr>
          <w:bCs/>
          <w:iCs/>
          <w:sz w:val="28"/>
          <w:szCs w:val="28"/>
          <w:lang w:val="kk-KZ"/>
        </w:rPr>
        <w:t>құштарлық, жалықпайтын, ізденебілетін, еңбекқор, қиындыққа</w:t>
      </w:r>
      <w:r>
        <w:rPr>
          <w:bCs/>
          <w:iCs/>
          <w:sz w:val="28"/>
          <w:szCs w:val="28"/>
          <w:lang w:val="kk-KZ"/>
        </w:rPr>
        <w:t xml:space="preserve"> </w:t>
      </w:r>
      <w:r w:rsidRPr="00E56CCA">
        <w:rPr>
          <w:bCs/>
          <w:iCs/>
          <w:sz w:val="28"/>
          <w:szCs w:val="28"/>
          <w:lang w:val="kk-KZ"/>
        </w:rPr>
        <w:t>төзімді, барлығын</w:t>
      </w:r>
      <w:r>
        <w:rPr>
          <w:bCs/>
          <w:iCs/>
          <w:sz w:val="28"/>
          <w:szCs w:val="28"/>
          <w:lang w:val="kk-KZ"/>
        </w:rPr>
        <w:t xml:space="preserve"> </w:t>
      </w:r>
      <w:r w:rsidRPr="00E56CCA">
        <w:rPr>
          <w:bCs/>
          <w:iCs/>
          <w:sz w:val="28"/>
          <w:szCs w:val="28"/>
          <w:lang w:val="kk-KZ"/>
        </w:rPr>
        <w:t>ақылмен</w:t>
      </w:r>
      <w:r>
        <w:rPr>
          <w:bCs/>
          <w:iCs/>
          <w:sz w:val="28"/>
          <w:szCs w:val="28"/>
          <w:lang w:val="kk-KZ"/>
        </w:rPr>
        <w:t xml:space="preserve">  </w:t>
      </w:r>
      <w:r w:rsidRPr="00E56CCA">
        <w:rPr>
          <w:bCs/>
          <w:iCs/>
          <w:sz w:val="28"/>
          <w:szCs w:val="28"/>
          <w:lang w:val="kk-KZ"/>
        </w:rPr>
        <w:t>зерделеп, сабырмен</w:t>
      </w:r>
      <w:r>
        <w:rPr>
          <w:bCs/>
          <w:iCs/>
          <w:sz w:val="28"/>
          <w:szCs w:val="28"/>
          <w:lang w:val="kk-KZ"/>
        </w:rPr>
        <w:t xml:space="preserve"> </w:t>
      </w:r>
      <w:r w:rsidRPr="00E56CCA">
        <w:rPr>
          <w:bCs/>
          <w:iCs/>
          <w:sz w:val="28"/>
          <w:szCs w:val="28"/>
          <w:lang w:val="kk-KZ"/>
        </w:rPr>
        <w:t>қабылдайтын</w:t>
      </w:r>
      <w:r>
        <w:rPr>
          <w:bCs/>
          <w:iCs/>
          <w:sz w:val="28"/>
          <w:szCs w:val="28"/>
          <w:lang w:val="kk-KZ"/>
        </w:rPr>
        <w:t xml:space="preserve">  </w:t>
      </w:r>
      <w:r w:rsidRPr="00E56CCA">
        <w:rPr>
          <w:bCs/>
          <w:iCs/>
          <w:sz w:val="28"/>
          <w:szCs w:val="28"/>
          <w:lang w:val="kk-KZ"/>
        </w:rPr>
        <w:t>мінез, ұқыптылық, үлгерімді, қанағатшыл, ар - намысы, ұяты мол, иманды, шыншыл, рухы</w:t>
      </w:r>
      <w:r>
        <w:rPr>
          <w:bCs/>
          <w:iCs/>
          <w:sz w:val="28"/>
          <w:szCs w:val="28"/>
          <w:lang w:val="kk-KZ"/>
        </w:rPr>
        <w:t xml:space="preserve">  </w:t>
      </w:r>
      <w:r w:rsidRPr="00E56CCA">
        <w:rPr>
          <w:bCs/>
          <w:iCs/>
          <w:sz w:val="28"/>
          <w:szCs w:val="28"/>
          <w:lang w:val="kk-KZ"/>
        </w:rPr>
        <w:t>биік, елін</w:t>
      </w:r>
      <w:r>
        <w:rPr>
          <w:bCs/>
          <w:iCs/>
          <w:sz w:val="28"/>
          <w:szCs w:val="28"/>
          <w:lang w:val="kk-KZ"/>
        </w:rPr>
        <w:t xml:space="preserve">   </w:t>
      </w:r>
      <w:r w:rsidRPr="00E56CCA">
        <w:rPr>
          <w:bCs/>
          <w:iCs/>
          <w:sz w:val="28"/>
          <w:szCs w:val="28"/>
          <w:lang w:val="kk-KZ"/>
        </w:rPr>
        <w:t>сыйлайтын, тектілікті</w:t>
      </w:r>
      <w:r>
        <w:rPr>
          <w:bCs/>
          <w:iCs/>
          <w:sz w:val="28"/>
          <w:szCs w:val="28"/>
          <w:lang w:val="kk-KZ"/>
        </w:rPr>
        <w:t xml:space="preserve">  </w:t>
      </w:r>
      <w:r w:rsidRPr="00E56CCA">
        <w:rPr>
          <w:bCs/>
          <w:iCs/>
          <w:sz w:val="28"/>
          <w:szCs w:val="28"/>
          <w:lang w:val="kk-KZ"/>
        </w:rPr>
        <w:t>сүйетін, тарихты</w:t>
      </w:r>
      <w:r>
        <w:rPr>
          <w:bCs/>
          <w:iCs/>
          <w:sz w:val="28"/>
          <w:szCs w:val="28"/>
          <w:lang w:val="kk-KZ"/>
        </w:rPr>
        <w:t xml:space="preserve">  </w:t>
      </w:r>
      <w:r w:rsidRPr="00E56CCA">
        <w:rPr>
          <w:bCs/>
          <w:iCs/>
          <w:sz w:val="28"/>
          <w:szCs w:val="28"/>
          <w:lang w:val="kk-KZ"/>
        </w:rPr>
        <w:t>білетін, ізгі</w:t>
      </w:r>
      <w:r>
        <w:rPr>
          <w:bCs/>
          <w:iCs/>
          <w:sz w:val="28"/>
          <w:szCs w:val="28"/>
          <w:lang w:val="kk-KZ"/>
        </w:rPr>
        <w:t xml:space="preserve">  </w:t>
      </w:r>
      <w:r w:rsidRPr="00E56CCA">
        <w:rPr>
          <w:bCs/>
          <w:iCs/>
          <w:sz w:val="28"/>
          <w:szCs w:val="28"/>
          <w:lang w:val="kk-KZ"/>
        </w:rPr>
        <w:t>нәрселерге</w:t>
      </w:r>
      <w:r>
        <w:rPr>
          <w:bCs/>
          <w:iCs/>
          <w:sz w:val="28"/>
          <w:szCs w:val="28"/>
          <w:lang w:val="kk-KZ"/>
        </w:rPr>
        <w:t xml:space="preserve">   </w:t>
      </w:r>
      <w:r w:rsidRPr="00E56CCA">
        <w:rPr>
          <w:bCs/>
          <w:iCs/>
          <w:sz w:val="28"/>
          <w:szCs w:val="28"/>
          <w:lang w:val="kk-KZ"/>
        </w:rPr>
        <w:t>ғана</w:t>
      </w:r>
      <w:r>
        <w:rPr>
          <w:bCs/>
          <w:iCs/>
          <w:sz w:val="28"/>
          <w:szCs w:val="28"/>
          <w:lang w:val="kk-KZ"/>
        </w:rPr>
        <w:t xml:space="preserve">  </w:t>
      </w:r>
      <w:r w:rsidRPr="00E56CCA">
        <w:rPr>
          <w:bCs/>
          <w:iCs/>
          <w:sz w:val="28"/>
          <w:szCs w:val="28"/>
          <w:lang w:val="kk-KZ"/>
        </w:rPr>
        <w:t>ұмтылатын, оңай</w:t>
      </w:r>
      <w:r>
        <w:rPr>
          <w:bCs/>
          <w:iCs/>
          <w:sz w:val="28"/>
          <w:szCs w:val="28"/>
          <w:lang w:val="kk-KZ"/>
        </w:rPr>
        <w:t xml:space="preserve">  </w:t>
      </w:r>
      <w:r w:rsidRPr="00E56CCA">
        <w:rPr>
          <w:bCs/>
          <w:iCs/>
          <w:sz w:val="28"/>
          <w:szCs w:val="28"/>
          <w:lang w:val="kk-KZ"/>
        </w:rPr>
        <w:t>олжа</w:t>
      </w:r>
      <w:r>
        <w:rPr>
          <w:bCs/>
          <w:iCs/>
          <w:sz w:val="28"/>
          <w:szCs w:val="28"/>
          <w:lang w:val="kk-KZ"/>
        </w:rPr>
        <w:t xml:space="preserve">  </w:t>
      </w:r>
      <w:r w:rsidRPr="00E56CCA">
        <w:rPr>
          <w:bCs/>
          <w:iCs/>
          <w:sz w:val="28"/>
          <w:szCs w:val="28"/>
          <w:lang w:val="kk-KZ"/>
        </w:rPr>
        <w:t>табуға</w:t>
      </w:r>
      <w:r>
        <w:rPr>
          <w:bCs/>
          <w:iCs/>
          <w:sz w:val="28"/>
          <w:szCs w:val="28"/>
          <w:lang w:val="kk-KZ"/>
        </w:rPr>
        <w:t xml:space="preserve">  </w:t>
      </w:r>
      <w:r w:rsidRPr="00E56CCA">
        <w:rPr>
          <w:bCs/>
          <w:iCs/>
          <w:sz w:val="28"/>
          <w:szCs w:val="28"/>
          <w:lang w:val="kk-KZ"/>
        </w:rPr>
        <w:t>жирене</w:t>
      </w:r>
      <w:r>
        <w:rPr>
          <w:bCs/>
          <w:iCs/>
          <w:sz w:val="28"/>
          <w:szCs w:val="28"/>
          <w:lang w:val="kk-KZ"/>
        </w:rPr>
        <w:t xml:space="preserve">  </w:t>
      </w:r>
      <w:r w:rsidRPr="00E56CCA">
        <w:rPr>
          <w:bCs/>
          <w:iCs/>
          <w:sz w:val="28"/>
          <w:szCs w:val="28"/>
          <w:lang w:val="kk-KZ"/>
        </w:rPr>
        <w:t>қарайтын, әділетті, шынайы, қайрымды, рақымшыл, ақкөңіл, зұлымдығы</w:t>
      </w:r>
      <w:r>
        <w:rPr>
          <w:bCs/>
          <w:iCs/>
          <w:sz w:val="28"/>
          <w:szCs w:val="28"/>
          <w:lang w:val="kk-KZ"/>
        </w:rPr>
        <w:t xml:space="preserve"> </w:t>
      </w:r>
      <w:r w:rsidRPr="00E56CCA">
        <w:rPr>
          <w:bCs/>
          <w:iCs/>
          <w:sz w:val="28"/>
          <w:szCs w:val="28"/>
          <w:lang w:val="kk-KZ"/>
        </w:rPr>
        <w:t>жоқ,  кез- келген</w:t>
      </w:r>
      <w:r>
        <w:rPr>
          <w:bCs/>
          <w:iCs/>
          <w:sz w:val="28"/>
          <w:szCs w:val="28"/>
          <w:lang w:val="kk-KZ"/>
        </w:rPr>
        <w:t xml:space="preserve">  </w:t>
      </w:r>
      <w:r w:rsidRPr="00E56CCA">
        <w:rPr>
          <w:bCs/>
          <w:iCs/>
          <w:sz w:val="28"/>
          <w:szCs w:val="28"/>
          <w:lang w:val="kk-KZ"/>
        </w:rPr>
        <w:t>жағдайда</w:t>
      </w:r>
      <w:r>
        <w:rPr>
          <w:bCs/>
          <w:iCs/>
          <w:sz w:val="28"/>
          <w:szCs w:val="28"/>
          <w:lang w:val="kk-KZ"/>
        </w:rPr>
        <w:t xml:space="preserve">  </w:t>
      </w:r>
      <w:r w:rsidRPr="00E56CCA">
        <w:rPr>
          <w:bCs/>
          <w:iCs/>
          <w:sz w:val="28"/>
          <w:szCs w:val="28"/>
          <w:lang w:val="kk-KZ"/>
        </w:rPr>
        <w:t>дұрыс</w:t>
      </w:r>
      <w:r>
        <w:rPr>
          <w:bCs/>
          <w:iCs/>
          <w:sz w:val="28"/>
          <w:szCs w:val="28"/>
          <w:lang w:val="kk-KZ"/>
        </w:rPr>
        <w:t xml:space="preserve">  </w:t>
      </w:r>
      <w:r w:rsidRPr="00E56CCA">
        <w:rPr>
          <w:bCs/>
          <w:iCs/>
          <w:sz w:val="28"/>
          <w:szCs w:val="28"/>
          <w:lang w:val="kk-KZ"/>
        </w:rPr>
        <w:t>шешім</w:t>
      </w:r>
      <w:r>
        <w:rPr>
          <w:bCs/>
          <w:iCs/>
          <w:sz w:val="28"/>
          <w:szCs w:val="28"/>
          <w:lang w:val="kk-KZ"/>
        </w:rPr>
        <w:t xml:space="preserve">   </w:t>
      </w:r>
      <w:r w:rsidRPr="00E56CCA">
        <w:rPr>
          <w:bCs/>
          <w:iCs/>
          <w:sz w:val="28"/>
          <w:szCs w:val="28"/>
          <w:lang w:val="kk-KZ"/>
        </w:rPr>
        <w:t>қабылдай</w:t>
      </w:r>
      <w:r>
        <w:rPr>
          <w:bCs/>
          <w:iCs/>
          <w:sz w:val="28"/>
          <w:szCs w:val="28"/>
          <w:lang w:val="kk-KZ"/>
        </w:rPr>
        <w:t xml:space="preserve">   </w:t>
      </w:r>
      <w:r w:rsidRPr="00E56CCA">
        <w:rPr>
          <w:bCs/>
          <w:iCs/>
          <w:sz w:val="28"/>
          <w:szCs w:val="28"/>
          <w:lang w:val="kk-KZ"/>
        </w:rPr>
        <w:t>білетін, батыл, ер</w:t>
      </w:r>
      <w:r>
        <w:rPr>
          <w:bCs/>
          <w:iCs/>
          <w:sz w:val="28"/>
          <w:szCs w:val="28"/>
          <w:lang w:val="kk-KZ"/>
        </w:rPr>
        <w:t xml:space="preserve">  жүрекадам</w:t>
      </w:r>
      <w:r w:rsidRPr="00E56CCA">
        <w:rPr>
          <w:iCs/>
          <w:sz w:val="28"/>
          <w:szCs w:val="28"/>
          <w:lang w:val="kk-KZ"/>
        </w:rPr>
        <w:t>.</w:t>
      </w:r>
      <w:r w:rsidR="00921136">
        <w:rPr>
          <w:iCs/>
          <w:sz w:val="28"/>
          <w:szCs w:val="28"/>
          <w:lang w:val="kk-KZ"/>
        </w:rPr>
        <w:t xml:space="preserve"> </w:t>
      </w:r>
    </w:p>
    <w:p w:rsidR="00EA6F6F" w:rsidRPr="00E56CCA" w:rsidRDefault="00921136" w:rsidP="00331F3F">
      <w:pPr>
        <w:ind w:firstLine="567"/>
        <w:jc w:val="both"/>
        <w:rPr>
          <w:iCs/>
          <w:sz w:val="28"/>
          <w:szCs w:val="28"/>
          <w:lang w:val="kk-KZ"/>
        </w:rPr>
      </w:pPr>
      <w:r>
        <w:rPr>
          <w:iCs/>
          <w:sz w:val="28"/>
          <w:szCs w:val="28"/>
          <w:lang w:val="kk-KZ"/>
        </w:rPr>
        <w:t>Осы әл-Фараби сомдаған кісілік қасиеттердің, ұлттық сана негізінде жеке адам мен ел болмысының бойында ұялайды, ұлттық мінезді қалыптастырады.</w:t>
      </w:r>
    </w:p>
    <w:p w:rsidR="002C743C" w:rsidRPr="00EA6F6F" w:rsidRDefault="00C541FE" w:rsidP="00D02E0C">
      <w:pPr>
        <w:ind w:firstLine="567"/>
        <w:jc w:val="both"/>
        <w:rPr>
          <w:sz w:val="28"/>
          <w:szCs w:val="28"/>
          <w:lang w:val="kk-KZ"/>
        </w:rPr>
      </w:pPr>
      <w:r w:rsidRPr="00EA6F6F">
        <w:rPr>
          <w:sz w:val="28"/>
          <w:szCs w:val="28"/>
          <w:lang w:val="kk-KZ"/>
        </w:rPr>
        <w:t xml:space="preserve">IV. </w:t>
      </w:r>
      <w:r w:rsidR="00EA6F6F" w:rsidRPr="00EA6F6F">
        <w:rPr>
          <w:sz w:val="28"/>
          <w:szCs w:val="28"/>
          <w:lang w:val="kk-KZ"/>
        </w:rPr>
        <w:t>Осы тұрғыда,</w:t>
      </w:r>
      <w:r w:rsidR="002C743C" w:rsidRPr="00EA6F6F">
        <w:rPr>
          <w:sz w:val="28"/>
          <w:szCs w:val="28"/>
          <w:lang w:val="kk-KZ"/>
        </w:rPr>
        <w:t xml:space="preserve"> әлеуметтік ортада</w:t>
      </w:r>
      <w:r w:rsidR="00EA6F6F" w:rsidRPr="00EA6F6F">
        <w:rPr>
          <w:sz w:val="28"/>
          <w:szCs w:val="28"/>
          <w:lang w:val="kk-KZ"/>
        </w:rPr>
        <w:t xml:space="preserve"> ұлттық сана әсерімен қалыптасатын</w:t>
      </w:r>
      <w:r w:rsidR="002C743C" w:rsidRPr="00EA6F6F">
        <w:rPr>
          <w:sz w:val="28"/>
          <w:szCs w:val="28"/>
          <w:lang w:val="kk-KZ"/>
        </w:rPr>
        <w:t xml:space="preserve"> тұлғаның тұрақты индивидуалды </w:t>
      </w:r>
      <w:r w:rsidR="00E155EA" w:rsidRPr="00EA6F6F">
        <w:rPr>
          <w:sz w:val="28"/>
          <w:szCs w:val="28"/>
          <w:lang w:val="kk-KZ"/>
        </w:rPr>
        <w:t>қасиеттерін</w:t>
      </w:r>
      <w:r w:rsidR="00EA6F6F" w:rsidRPr="00EA6F6F">
        <w:rPr>
          <w:sz w:val="28"/>
          <w:szCs w:val="28"/>
          <w:lang w:val="kk-KZ"/>
        </w:rPr>
        <w:t xml:space="preserve"> атап кетейік</w:t>
      </w:r>
      <w:r w:rsidR="002C743C" w:rsidRPr="00EA6F6F">
        <w:rPr>
          <w:sz w:val="28"/>
          <w:szCs w:val="28"/>
          <w:lang w:val="kk-KZ"/>
        </w:rPr>
        <w:t>. Бұл қасиеттер психология ғылымында «Үлкен бестік» (Big 5) моделінде анықталып, сипаттал</w:t>
      </w:r>
      <w:r w:rsidR="00E155EA" w:rsidRPr="00EA6F6F">
        <w:rPr>
          <w:sz w:val="28"/>
          <w:szCs w:val="28"/>
          <w:lang w:val="kk-KZ"/>
        </w:rPr>
        <w:t>ған</w:t>
      </w:r>
      <w:r w:rsidR="002C743C" w:rsidRPr="00EA6F6F">
        <w:rPr>
          <w:sz w:val="28"/>
          <w:szCs w:val="28"/>
          <w:lang w:val="kk-KZ"/>
        </w:rPr>
        <w:t xml:space="preserve">. </w:t>
      </w:r>
      <w:r w:rsidR="00E155EA" w:rsidRPr="00EA6F6F">
        <w:rPr>
          <w:sz w:val="28"/>
          <w:szCs w:val="28"/>
          <w:lang w:val="kk-KZ"/>
        </w:rPr>
        <w:t>Бұл қасиеттерді анықтау үшін 1983-1985 жж. арaлығындa Р. Мaккрaе мен П. Костa б</w:t>
      </w:r>
      <w:r w:rsidR="002C743C" w:rsidRPr="00EA6F6F">
        <w:rPr>
          <w:sz w:val="28"/>
          <w:szCs w:val="28"/>
          <w:lang w:val="kk-KZ"/>
        </w:rPr>
        <w:t xml:space="preserve">ес фaкторлы «Үлкен бестік» сaуaлнaмaсын </w:t>
      </w:r>
      <w:r w:rsidR="00E155EA" w:rsidRPr="00EA6F6F">
        <w:rPr>
          <w:sz w:val="28"/>
          <w:szCs w:val="28"/>
          <w:lang w:val="kk-KZ"/>
        </w:rPr>
        <w:t>ойлап тапқан</w:t>
      </w:r>
      <w:r w:rsidR="002C743C" w:rsidRPr="00EA6F6F">
        <w:rPr>
          <w:sz w:val="28"/>
          <w:szCs w:val="28"/>
          <w:lang w:val="kk-KZ"/>
        </w:rPr>
        <w:t xml:space="preserve">. </w:t>
      </w:r>
      <w:r w:rsidR="00E155EA" w:rsidRPr="00EA6F6F">
        <w:rPr>
          <w:sz w:val="28"/>
          <w:szCs w:val="28"/>
          <w:lang w:val="kk-KZ"/>
        </w:rPr>
        <w:t>Олардың</w:t>
      </w:r>
      <w:r w:rsidR="002C743C" w:rsidRPr="00EA6F6F">
        <w:rPr>
          <w:sz w:val="28"/>
          <w:szCs w:val="28"/>
          <w:lang w:val="kk-KZ"/>
        </w:rPr>
        <w:t xml:space="preserve"> пaйымдaуыншa, бес тәуелсіз </w:t>
      </w:r>
      <w:r w:rsidR="00E155EA" w:rsidRPr="00EA6F6F">
        <w:rPr>
          <w:sz w:val="28"/>
          <w:szCs w:val="28"/>
          <w:lang w:val="kk-KZ"/>
        </w:rPr>
        <w:t xml:space="preserve">факторлар </w:t>
      </w:r>
      <w:r w:rsidR="002C743C" w:rsidRPr="00EA6F6F">
        <w:rPr>
          <w:sz w:val="28"/>
          <w:szCs w:val="28"/>
          <w:lang w:val="kk-KZ"/>
        </w:rPr>
        <w:t xml:space="preserve">тұлғaның объективті психологиялық портрет-моделін білуге жеткілікті. Бес фaкторды OCEAN aббревиaтурaсы aрқылы жaттaп aлуғa болaды, олар:  «тәжірибеге aшықтық </w:t>
      </w:r>
      <w:r w:rsidR="00E155EA" w:rsidRPr="00EA6F6F">
        <w:rPr>
          <w:sz w:val="28"/>
          <w:szCs w:val="28"/>
          <w:lang w:val="kk-KZ"/>
        </w:rPr>
        <w:t xml:space="preserve">ағылшынша </w:t>
      </w:r>
      <w:r w:rsidR="002C743C" w:rsidRPr="00EA6F6F">
        <w:rPr>
          <w:sz w:val="28"/>
          <w:szCs w:val="28"/>
          <w:lang w:val="kk-KZ"/>
        </w:rPr>
        <w:t xml:space="preserve">(openness)», «aдaлдық (conscientiousness)» «экстрaверсия (extraversion)», «aқкөңілділік (agreeableness)», «нейротизм (neuroticism)». </w:t>
      </w:r>
      <w:r w:rsidR="003E60DC" w:rsidRPr="00EA6F6F">
        <w:rPr>
          <w:sz w:val="28"/>
          <w:szCs w:val="28"/>
          <w:lang w:val="kk-KZ"/>
        </w:rPr>
        <w:t>Әр фактор екі карама карсы полюстан құралады (</w:t>
      </w:r>
      <w:r w:rsidR="003E60DC" w:rsidRPr="00EA6F6F">
        <w:rPr>
          <w:sz w:val="28"/>
          <w:szCs w:val="28"/>
          <w:lang w:val="en-US"/>
        </w:rPr>
        <w:t>1</w:t>
      </w:r>
      <w:r w:rsidR="003E60DC" w:rsidRPr="00EA6F6F">
        <w:rPr>
          <w:sz w:val="28"/>
          <w:szCs w:val="28"/>
          <w:lang w:val="kk-KZ"/>
        </w:rPr>
        <w:t xml:space="preserve"> кесте).</w:t>
      </w:r>
    </w:p>
    <w:p w:rsidR="002C743C" w:rsidRPr="00EA6F6F" w:rsidRDefault="002C743C" w:rsidP="00D02E0C">
      <w:pPr>
        <w:widowControl w:val="0"/>
        <w:autoSpaceDE w:val="0"/>
        <w:autoSpaceDN w:val="0"/>
        <w:adjustRightInd w:val="0"/>
        <w:jc w:val="both"/>
        <w:rPr>
          <w:b/>
          <w:sz w:val="28"/>
          <w:szCs w:val="28"/>
          <w:lang w:val="kk-KZ"/>
        </w:rPr>
      </w:pPr>
    </w:p>
    <w:tbl>
      <w:tblPr>
        <w:tblStyle w:val="a5"/>
        <w:tblW w:w="0" w:type="auto"/>
        <w:tblLook w:val="04A0" w:firstRow="1" w:lastRow="0" w:firstColumn="1" w:lastColumn="0" w:noHBand="0" w:noVBand="1"/>
      </w:tblPr>
      <w:tblGrid>
        <w:gridCol w:w="3114"/>
        <w:gridCol w:w="5902"/>
      </w:tblGrid>
      <w:tr w:rsidR="002C743C" w:rsidRPr="00EA6F6F" w:rsidTr="00366F57">
        <w:tc>
          <w:tcPr>
            <w:tcW w:w="3114" w:type="dxa"/>
          </w:tcPr>
          <w:p w:rsidR="002C743C" w:rsidRPr="00EA6F6F" w:rsidRDefault="002C743C" w:rsidP="00D02E0C">
            <w:pPr>
              <w:widowControl w:val="0"/>
              <w:autoSpaceDE w:val="0"/>
              <w:autoSpaceDN w:val="0"/>
              <w:adjustRightInd w:val="0"/>
              <w:jc w:val="both"/>
              <w:rPr>
                <w:b/>
                <w:sz w:val="28"/>
                <w:szCs w:val="28"/>
                <w:lang w:val="kk-KZ"/>
              </w:rPr>
            </w:pPr>
            <w:r w:rsidRPr="00EA6F6F">
              <w:rPr>
                <w:b/>
                <w:sz w:val="28"/>
                <w:szCs w:val="28"/>
                <w:lang w:val="kk-KZ"/>
              </w:rPr>
              <w:t>Тұрақты тұлғалық қасиеттер</w:t>
            </w:r>
          </w:p>
        </w:tc>
        <w:tc>
          <w:tcPr>
            <w:tcW w:w="5902" w:type="dxa"/>
          </w:tcPr>
          <w:p w:rsidR="002C743C" w:rsidRPr="00EA6F6F" w:rsidRDefault="002C743C" w:rsidP="00D02E0C">
            <w:pPr>
              <w:widowControl w:val="0"/>
              <w:autoSpaceDE w:val="0"/>
              <w:autoSpaceDN w:val="0"/>
              <w:adjustRightInd w:val="0"/>
              <w:jc w:val="both"/>
              <w:rPr>
                <w:b/>
                <w:sz w:val="28"/>
                <w:szCs w:val="28"/>
                <w:lang w:val="kk-KZ"/>
              </w:rPr>
            </w:pPr>
            <w:r w:rsidRPr="00EA6F6F">
              <w:rPr>
                <w:b/>
                <w:sz w:val="28"/>
                <w:szCs w:val="28"/>
                <w:lang w:val="kk-KZ"/>
              </w:rPr>
              <w:t>Жоғарғы полюс сипаттамасы</w:t>
            </w:r>
          </w:p>
        </w:tc>
      </w:tr>
      <w:tr w:rsidR="002C743C" w:rsidRPr="00EA6F6F" w:rsidTr="00366F57">
        <w:tc>
          <w:tcPr>
            <w:tcW w:w="3114"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 xml:space="preserve">Экстравесия </w:t>
            </w:r>
            <w:r w:rsidRPr="00EA6F6F">
              <w:rPr>
                <w:bCs/>
                <w:sz w:val="28"/>
                <w:szCs w:val="28"/>
                <w:lang w:val="en-US"/>
              </w:rPr>
              <w:t>-</w:t>
            </w:r>
            <w:r w:rsidRPr="00EA6F6F">
              <w:rPr>
                <w:bCs/>
                <w:sz w:val="28"/>
                <w:szCs w:val="28"/>
                <w:lang w:val="kk-KZ"/>
              </w:rPr>
              <w:t>интроверсия</w:t>
            </w:r>
          </w:p>
        </w:tc>
        <w:tc>
          <w:tcPr>
            <w:tcW w:w="5902" w:type="dxa"/>
          </w:tcPr>
          <w:p w:rsidR="002C743C" w:rsidRPr="00EA6F6F" w:rsidRDefault="002C743C" w:rsidP="00D02E0C">
            <w:pPr>
              <w:widowControl w:val="0"/>
              <w:tabs>
                <w:tab w:val="left" w:pos="1093"/>
              </w:tabs>
              <w:autoSpaceDE w:val="0"/>
              <w:autoSpaceDN w:val="0"/>
              <w:adjustRightInd w:val="0"/>
              <w:jc w:val="both"/>
              <w:rPr>
                <w:bCs/>
                <w:sz w:val="28"/>
                <w:szCs w:val="28"/>
                <w:lang w:val="kk-KZ"/>
              </w:rPr>
            </w:pPr>
            <w:r w:rsidRPr="00EA6F6F">
              <w:rPr>
                <w:bCs/>
                <w:sz w:val="28"/>
                <w:szCs w:val="28"/>
                <w:lang w:val="kk-KZ"/>
              </w:rPr>
              <w:t>Қaрым-қaтынaс, жaғымды эмоция, энтузиaзм,</w:t>
            </w:r>
          </w:p>
          <w:p w:rsidR="002C743C" w:rsidRPr="00EA6F6F" w:rsidRDefault="002C743C" w:rsidP="00D02E0C">
            <w:pPr>
              <w:widowControl w:val="0"/>
              <w:tabs>
                <w:tab w:val="left" w:pos="1093"/>
              </w:tabs>
              <w:autoSpaceDE w:val="0"/>
              <w:autoSpaceDN w:val="0"/>
              <w:adjustRightInd w:val="0"/>
              <w:jc w:val="both"/>
              <w:rPr>
                <w:b/>
                <w:sz w:val="28"/>
                <w:szCs w:val="28"/>
                <w:lang w:val="kk-KZ"/>
              </w:rPr>
            </w:pPr>
            <w:r w:rsidRPr="00EA6F6F">
              <w:rPr>
                <w:bCs/>
                <w:sz w:val="28"/>
                <w:szCs w:val="28"/>
                <w:lang w:val="kk-KZ"/>
              </w:rPr>
              <w:t>өзіне сенімділікпен бaғaлaнaды (мысaлы, «Мaғaн дене шынықтырумен aйнaлысқaн ұнaйды», «Мaғaн жaңa достaр мен тaны</w:t>
            </w:r>
            <w:r w:rsidR="00366F57" w:rsidRPr="00EA6F6F">
              <w:rPr>
                <w:bCs/>
                <w:sz w:val="28"/>
                <w:szCs w:val="28"/>
                <w:lang w:val="kk-KZ"/>
              </w:rPr>
              <w:t>стaр тaбу ұнaйды», «Мaғaн бейтa</w:t>
            </w:r>
            <w:r w:rsidRPr="00EA6F6F">
              <w:rPr>
                <w:bCs/>
                <w:sz w:val="28"/>
                <w:szCs w:val="28"/>
                <w:lang w:val="kk-KZ"/>
              </w:rPr>
              <w:t>ныс aдaмдaрмен сөйлескенұнaйды»)</w:t>
            </w:r>
          </w:p>
        </w:tc>
      </w:tr>
      <w:tr w:rsidR="002C743C" w:rsidRPr="00EA6F6F" w:rsidTr="00366F57">
        <w:tc>
          <w:tcPr>
            <w:tcW w:w="3114"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lastRenderedPageBreak/>
              <w:t xml:space="preserve">Ақкөңілділік </w:t>
            </w:r>
            <w:r w:rsidRPr="00EA6F6F">
              <w:rPr>
                <w:bCs/>
                <w:sz w:val="28"/>
                <w:szCs w:val="28"/>
                <w:lang w:val="en-US"/>
              </w:rPr>
              <w:t xml:space="preserve">- </w:t>
            </w:r>
            <w:r w:rsidRPr="00EA6F6F">
              <w:rPr>
                <w:bCs/>
                <w:sz w:val="28"/>
                <w:szCs w:val="28"/>
                <w:lang w:val="kk-KZ"/>
              </w:rPr>
              <w:t>оғаштық</w:t>
            </w:r>
          </w:p>
        </w:tc>
        <w:tc>
          <w:tcPr>
            <w:tcW w:w="5902"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Тaртымдылық, сенім, aльтруизм, қaрaпaйымдылық және aшық ойлaу қaбілетімен бaғaлaнaды (мысaлы, «Адaмдaр мені aшық-жaрқын және мейірімді aдaм деп сaнaйды», «Мен бaрлық aдaмдaрғa мейірімді болуғa тырысaмын», «Мен әрдaйым біреуге қол ұшын беріп немесе қиындықтaрын бөлісуге дaйынмын»).</w:t>
            </w:r>
          </w:p>
        </w:tc>
      </w:tr>
      <w:tr w:rsidR="002C743C" w:rsidRPr="00EA6F6F" w:rsidTr="00366F57">
        <w:tc>
          <w:tcPr>
            <w:tcW w:w="3114"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 xml:space="preserve">Адалдық </w:t>
            </w:r>
            <w:r w:rsidRPr="00EA6F6F">
              <w:rPr>
                <w:bCs/>
                <w:sz w:val="28"/>
                <w:szCs w:val="28"/>
                <w:lang w:val="en-US"/>
              </w:rPr>
              <w:t>-</w:t>
            </w:r>
            <w:r w:rsidRPr="00EA6F6F">
              <w:rPr>
                <w:bCs/>
                <w:sz w:val="28"/>
                <w:szCs w:val="28"/>
                <w:lang w:val="kk-KZ"/>
              </w:rPr>
              <w:t xml:space="preserve"> табиғи</w:t>
            </w:r>
          </w:p>
        </w:tc>
        <w:tc>
          <w:tcPr>
            <w:tcW w:w="5902"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Нормaлaрды қaдaғaлaу, сенімділік, жaуaпкершілік, құзыреттілік, жетістікке жету және өзіндік реттеу сaпaлaрын бaғaлaуғa aрнaлғaн (мысaлы, «Мен бaрлық нәрседе тaзaлық пен ұқыптылықты бaғaлaймын», «Мен жұмысқa жaуaпкершілікпен және мұқияттылықпен қaрaймын», «Дүкенде өзім aлғым келген зaттaрды әдетте ұзaқ уaқыт тaңдaймын»).</w:t>
            </w:r>
          </w:p>
        </w:tc>
      </w:tr>
      <w:tr w:rsidR="002C743C" w:rsidRPr="00EA6F6F" w:rsidTr="00366F57">
        <w:tc>
          <w:tcPr>
            <w:tcW w:w="3114"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 xml:space="preserve">Нейротизм </w:t>
            </w:r>
            <w:r w:rsidRPr="00EA6F6F">
              <w:rPr>
                <w:bCs/>
                <w:sz w:val="28"/>
                <w:szCs w:val="28"/>
                <w:lang w:val="en-US"/>
              </w:rPr>
              <w:t>–</w:t>
            </w:r>
            <w:r w:rsidRPr="00EA6F6F">
              <w:rPr>
                <w:bCs/>
                <w:sz w:val="28"/>
                <w:szCs w:val="28"/>
                <w:lang w:val="kk-KZ"/>
              </w:rPr>
              <w:t xml:space="preserve"> эмоционалды тұрақтылық</w:t>
            </w:r>
          </w:p>
        </w:tc>
        <w:tc>
          <w:tcPr>
            <w:tcW w:w="5902"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Эмоциялық тұрaқсыздық, aлaңдaушылық, қaстық, мaзaсыздық, қырсықтық, депрессиялық, өзіне сенімсіздікті aнықтaуғa бaғыттaлғaн (мысaлы, «Кейде болмaшы нәрселерге менің көңіл-күйім түседі», «Кейде мен өзімді жaлғыз, мұңды және қолымнaн ештеңе келмейтін сияқты сезінемін», «Егер мен сәтсіздікке ұшырaсaм, әдетте өзімді кінәлaймын»).</w:t>
            </w:r>
          </w:p>
        </w:tc>
      </w:tr>
      <w:tr w:rsidR="002C743C" w:rsidRPr="00EA6F6F" w:rsidTr="00366F57">
        <w:tc>
          <w:tcPr>
            <w:tcW w:w="3114"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 xml:space="preserve">Тәжірибеге ашықтық </w:t>
            </w:r>
            <w:r w:rsidRPr="00EA6F6F">
              <w:rPr>
                <w:bCs/>
                <w:sz w:val="28"/>
                <w:szCs w:val="28"/>
                <w:lang w:val="en-US"/>
              </w:rPr>
              <w:t>-</w:t>
            </w:r>
            <w:r w:rsidRPr="00EA6F6F">
              <w:rPr>
                <w:bCs/>
                <w:sz w:val="28"/>
                <w:szCs w:val="28"/>
                <w:lang w:val="kk-KZ"/>
              </w:rPr>
              <w:t xml:space="preserve"> консервативтілік</w:t>
            </w:r>
          </w:p>
        </w:tc>
        <w:tc>
          <w:tcPr>
            <w:tcW w:w="5902" w:type="dxa"/>
          </w:tcPr>
          <w:p w:rsidR="002C743C" w:rsidRPr="00EA6F6F" w:rsidRDefault="002C743C" w:rsidP="00D02E0C">
            <w:pPr>
              <w:widowControl w:val="0"/>
              <w:autoSpaceDE w:val="0"/>
              <w:autoSpaceDN w:val="0"/>
              <w:adjustRightInd w:val="0"/>
              <w:jc w:val="both"/>
              <w:rPr>
                <w:bCs/>
                <w:sz w:val="28"/>
                <w:szCs w:val="28"/>
                <w:lang w:val="kk-KZ"/>
              </w:rPr>
            </w:pPr>
            <w:r w:rsidRPr="00EA6F6F">
              <w:rPr>
                <w:bCs/>
                <w:sz w:val="28"/>
                <w:szCs w:val="28"/>
                <w:lang w:val="kk-KZ"/>
              </w:rPr>
              <w:t>Мәдениет деңгейі, интеллект, идеялaрды жинaқтaу дaғдысы, тaнымдық қaбілеттер, жaңa білімдерге сезімтaл болумен бaйлaнысты (мысaлы, «Бaрлық жaңaшылдық менің қызығушылығымды тудырaды», «Мaғaн күтпеген жaғдaйлaр ұнaйды», «Жaуaбы aлдын aлa белгілі нәрселер мaғaн қызықты емес»).</w:t>
            </w:r>
          </w:p>
        </w:tc>
      </w:tr>
    </w:tbl>
    <w:p w:rsidR="002C743C" w:rsidRPr="00EA6F6F" w:rsidRDefault="002C743C" w:rsidP="00D02E0C">
      <w:pPr>
        <w:widowControl w:val="0"/>
        <w:autoSpaceDE w:val="0"/>
        <w:autoSpaceDN w:val="0"/>
        <w:adjustRightInd w:val="0"/>
        <w:jc w:val="both"/>
        <w:rPr>
          <w:b/>
          <w:sz w:val="28"/>
          <w:szCs w:val="28"/>
          <w:lang w:val="kk-KZ"/>
        </w:rPr>
      </w:pPr>
    </w:p>
    <w:p w:rsidR="002C743C" w:rsidRPr="00EA6F6F" w:rsidRDefault="002C743C" w:rsidP="00D02E0C">
      <w:pPr>
        <w:widowControl w:val="0"/>
        <w:autoSpaceDE w:val="0"/>
        <w:autoSpaceDN w:val="0"/>
        <w:adjustRightInd w:val="0"/>
        <w:ind w:firstLine="567"/>
        <w:jc w:val="both"/>
        <w:rPr>
          <w:b/>
          <w:sz w:val="28"/>
          <w:szCs w:val="28"/>
          <w:lang w:val="kk-KZ"/>
        </w:rPr>
      </w:pPr>
      <w:r w:rsidRPr="00EA6F6F">
        <w:rPr>
          <w:b/>
          <w:sz w:val="28"/>
          <w:szCs w:val="28"/>
          <w:lang w:val="kk-KZ"/>
        </w:rPr>
        <w:t>Экстраверт</w:t>
      </w:r>
      <w:r w:rsidR="00E155EA" w:rsidRPr="00EA6F6F">
        <w:rPr>
          <w:b/>
          <w:sz w:val="28"/>
          <w:szCs w:val="28"/>
          <w:lang w:val="kk-KZ"/>
        </w:rPr>
        <w:t xml:space="preserve">тер </w:t>
      </w:r>
      <w:r w:rsidRPr="00EA6F6F">
        <w:rPr>
          <w:sz w:val="28"/>
          <w:szCs w:val="28"/>
          <w:lang w:val="kk-KZ"/>
        </w:rPr>
        <w:t>көпшіл, ұжымдық іс-шаралар мен ойын сауыққа кұмар, достары мен таныстар шеңбері кең, уақытты қызықты өткізуге болатын адамдармен қарым-қатынас орнатуды қажет ете</w:t>
      </w:r>
      <w:r w:rsidR="00E155EA" w:rsidRPr="00EA6F6F">
        <w:rPr>
          <w:sz w:val="28"/>
          <w:szCs w:val="28"/>
          <w:lang w:val="kk-KZ"/>
        </w:rPr>
        <w:t>тін</w:t>
      </w:r>
      <w:r w:rsidRPr="00EA6F6F">
        <w:rPr>
          <w:sz w:val="28"/>
          <w:szCs w:val="28"/>
          <w:lang w:val="kk-KZ"/>
        </w:rPr>
        <w:t>, өзін оқумен неме</w:t>
      </w:r>
      <w:r w:rsidR="00366F57" w:rsidRPr="00EA6F6F">
        <w:rPr>
          <w:sz w:val="28"/>
          <w:szCs w:val="28"/>
          <w:lang w:val="kk-KZ"/>
        </w:rPr>
        <w:t>се жұмыспен жүктегенді ұнатпайтын</w:t>
      </w:r>
      <w:r w:rsidRPr="00EA6F6F">
        <w:rPr>
          <w:sz w:val="28"/>
          <w:szCs w:val="28"/>
          <w:lang w:val="kk-KZ"/>
        </w:rPr>
        <w:t>, әсерлі сезімдерге құштар, жиі тәуекелге барып, алғашқы ұшқын сезімге беріліп, ойланбай  әрекет жасауы мүмкін</w:t>
      </w:r>
      <w:r w:rsidR="00E155EA" w:rsidRPr="00EA6F6F">
        <w:rPr>
          <w:sz w:val="28"/>
          <w:szCs w:val="28"/>
          <w:lang w:val="kk-KZ"/>
        </w:rPr>
        <w:t xml:space="preserve"> адамдар</w:t>
      </w:r>
      <w:r w:rsidRPr="00EA6F6F">
        <w:rPr>
          <w:sz w:val="28"/>
          <w:szCs w:val="28"/>
          <w:lang w:val="kk-KZ"/>
        </w:rPr>
        <w:t xml:space="preserve">. </w:t>
      </w:r>
    </w:p>
    <w:p w:rsidR="002C743C" w:rsidRPr="00EA6F6F" w:rsidRDefault="00E155EA" w:rsidP="00D02E0C">
      <w:pPr>
        <w:ind w:firstLine="567"/>
        <w:jc w:val="both"/>
        <w:rPr>
          <w:sz w:val="28"/>
          <w:szCs w:val="28"/>
          <w:lang w:val="kk-KZ"/>
        </w:rPr>
      </w:pPr>
      <w:r w:rsidRPr="00EA6F6F">
        <w:rPr>
          <w:sz w:val="28"/>
          <w:szCs w:val="28"/>
          <w:lang w:val="kk-KZ"/>
        </w:rPr>
        <w:t>Экстраверттің қарама</w:t>
      </w:r>
      <w:r w:rsidRPr="00EA6F6F">
        <w:rPr>
          <w:sz w:val="28"/>
          <w:szCs w:val="28"/>
          <w:lang w:val="ru-RU"/>
        </w:rPr>
        <w:t>-</w:t>
      </w:r>
      <w:r w:rsidRPr="00EA6F6F">
        <w:rPr>
          <w:sz w:val="28"/>
          <w:szCs w:val="28"/>
          <w:lang w:val="kk-KZ"/>
        </w:rPr>
        <w:t>қайшы полюсы интроверт.</w:t>
      </w:r>
    </w:p>
    <w:p w:rsidR="002C743C" w:rsidRPr="00EA6F6F" w:rsidRDefault="002C743C" w:rsidP="00D02E0C">
      <w:pPr>
        <w:ind w:firstLine="567"/>
        <w:jc w:val="both"/>
        <w:rPr>
          <w:b/>
          <w:sz w:val="28"/>
          <w:szCs w:val="28"/>
          <w:lang w:val="kk-KZ"/>
        </w:rPr>
      </w:pPr>
      <w:r w:rsidRPr="00EA6F6F">
        <w:rPr>
          <w:b/>
          <w:sz w:val="28"/>
          <w:szCs w:val="28"/>
          <w:lang w:val="kk-KZ"/>
        </w:rPr>
        <w:t>Интровер</w:t>
      </w:r>
      <w:r w:rsidR="00E155EA" w:rsidRPr="00EA6F6F">
        <w:rPr>
          <w:b/>
          <w:sz w:val="28"/>
          <w:szCs w:val="28"/>
          <w:lang w:val="kk-KZ"/>
        </w:rPr>
        <w:t xml:space="preserve">ттер </w:t>
      </w:r>
      <w:r w:rsidR="002C7FC2" w:rsidRPr="00EA6F6F">
        <w:rPr>
          <w:bCs/>
          <w:sz w:val="28"/>
          <w:szCs w:val="28"/>
          <w:lang w:val="kk-KZ"/>
        </w:rPr>
        <w:t>ішкі ж</w:t>
      </w:r>
      <w:r w:rsidR="00366F57" w:rsidRPr="00EA6F6F">
        <w:rPr>
          <w:bCs/>
          <w:sz w:val="28"/>
          <w:szCs w:val="28"/>
          <w:lang w:val="kk-KZ"/>
        </w:rPr>
        <w:t>а</w:t>
      </w:r>
      <w:r w:rsidR="002C7FC2" w:rsidRPr="00EA6F6F">
        <w:rPr>
          <w:bCs/>
          <w:sz w:val="28"/>
          <w:szCs w:val="28"/>
          <w:lang w:val="kk-KZ"/>
        </w:rPr>
        <w:t>н дүниесіне бағытталған адамдар.</w:t>
      </w:r>
      <w:r w:rsidR="002C7FC2" w:rsidRPr="00EA6F6F">
        <w:rPr>
          <w:sz w:val="28"/>
          <w:szCs w:val="28"/>
          <w:lang w:val="kk-KZ"/>
        </w:rPr>
        <w:t>Олар</w:t>
      </w:r>
      <w:r w:rsidRPr="00EA6F6F">
        <w:rPr>
          <w:sz w:val="28"/>
          <w:szCs w:val="28"/>
          <w:lang w:val="kk-KZ"/>
        </w:rPr>
        <w:t xml:space="preserve"> айналасындағы болып жатқан жағдайларды елемейді; өзге адамдардың </w:t>
      </w:r>
      <w:r w:rsidRPr="00EA6F6F">
        <w:rPr>
          <w:sz w:val="28"/>
          <w:szCs w:val="28"/>
          <w:lang w:val="kk-KZ"/>
        </w:rPr>
        <w:lastRenderedPageBreak/>
        <w:t xml:space="preserve">пікіріне қарағанда, өз күші мен тілектеріне сенімділік танытып; нақты құбылыстарға қарағанда, абстрактілі идеяларға таңдау береді. Интроверттердің көңіл-күйлері бірқалыпты, аздап түсіріңкі болады. Олар өздерінің жеке басты шаруалары мен сезімдеріне алаңдайды. </w:t>
      </w:r>
    </w:p>
    <w:p w:rsidR="002C743C" w:rsidRPr="00EA6F6F" w:rsidRDefault="002C743C" w:rsidP="00D02E0C">
      <w:pPr>
        <w:pStyle w:val="a4"/>
        <w:spacing w:before="0" w:beforeAutospacing="0" w:after="0" w:afterAutospacing="0"/>
        <w:ind w:firstLine="567"/>
        <w:jc w:val="both"/>
        <w:rPr>
          <w:b/>
          <w:bCs/>
          <w:sz w:val="28"/>
          <w:szCs w:val="28"/>
          <w:lang w:val="kk-KZ"/>
        </w:rPr>
      </w:pPr>
      <w:r w:rsidRPr="00EA6F6F">
        <w:rPr>
          <w:b/>
          <w:bCs/>
          <w:sz w:val="28"/>
          <w:szCs w:val="28"/>
          <w:lang w:val="kk-KZ"/>
        </w:rPr>
        <w:t>Ақкөңілділік</w:t>
      </w:r>
      <w:r w:rsidR="002C7FC2" w:rsidRPr="00EA6F6F">
        <w:rPr>
          <w:b/>
          <w:bCs/>
          <w:sz w:val="28"/>
          <w:szCs w:val="28"/>
          <w:lang w:val="kk-KZ"/>
        </w:rPr>
        <w:t xml:space="preserve"> - </w:t>
      </w:r>
      <w:r w:rsidR="002C7FC2" w:rsidRPr="00EA6F6F">
        <w:rPr>
          <w:sz w:val="28"/>
          <w:szCs w:val="28"/>
          <w:lang w:val="kk-KZ"/>
        </w:rPr>
        <w:t>а</w:t>
      </w:r>
      <w:r w:rsidRPr="00EA6F6F">
        <w:rPr>
          <w:sz w:val="28"/>
          <w:szCs w:val="28"/>
        </w:rPr>
        <w:t>дамдарға деген позитивті қатынас, өзге адамдар жанында болу қажеттілігі. Әдетте, бұл қайырымды, жауапты адамдар, олар өзгелерді жақсы түсінеді, өздерін басқалардың аман-</w:t>
      </w:r>
      <w:r w:rsidRPr="00EA6F6F">
        <w:rPr>
          <w:sz w:val="28"/>
          <w:szCs w:val="28"/>
          <w:lang w:val="kk-KZ"/>
        </w:rPr>
        <w:t xml:space="preserve">саулығына жауапты сезінеді, өзгелердің кемшіліктеріне түсінікпен қарай алады. Мұндай адамдар ұжымдық іс-шараларды қолдап, ортақ іске жауапкершілікпен қарайды, өз міндеттеріне алған істі адал әрі жауапты орындайды. </w:t>
      </w:r>
    </w:p>
    <w:p w:rsidR="002C743C" w:rsidRPr="00EA6F6F" w:rsidRDefault="002C743C" w:rsidP="00D02E0C">
      <w:pPr>
        <w:pStyle w:val="a4"/>
        <w:spacing w:before="0" w:beforeAutospacing="0" w:after="0" w:afterAutospacing="0"/>
        <w:ind w:firstLine="567"/>
        <w:jc w:val="both"/>
        <w:rPr>
          <w:sz w:val="28"/>
          <w:szCs w:val="28"/>
        </w:rPr>
      </w:pPr>
      <w:r w:rsidRPr="00EA6F6F">
        <w:rPr>
          <w:b/>
          <w:bCs/>
          <w:sz w:val="28"/>
          <w:szCs w:val="28"/>
        </w:rPr>
        <w:t>Оғаштық</w:t>
      </w:r>
      <w:r w:rsidR="00645389" w:rsidRPr="00EA6F6F">
        <w:rPr>
          <w:sz w:val="28"/>
          <w:szCs w:val="28"/>
          <w:lang w:val="kk-KZ"/>
        </w:rPr>
        <w:t xml:space="preserve"> - т</w:t>
      </w:r>
      <w:r w:rsidRPr="00EA6F6F">
        <w:rPr>
          <w:sz w:val="28"/>
          <w:szCs w:val="28"/>
        </w:rPr>
        <w:t xml:space="preserve">әуелсіз және дербес болуға ұмтылыс. </w:t>
      </w:r>
      <w:r w:rsidRPr="00EA6F6F">
        <w:rPr>
          <w:sz w:val="28"/>
          <w:szCs w:val="28"/>
          <w:lang w:val="kk-KZ"/>
        </w:rPr>
        <w:t>Мұндай адамдар қарым</w:t>
      </w:r>
      <w:r w:rsidRPr="00EA6F6F">
        <w:rPr>
          <w:sz w:val="28"/>
          <w:szCs w:val="28"/>
        </w:rPr>
        <w:t>-</w:t>
      </w:r>
      <w:r w:rsidRPr="00EA6F6F">
        <w:rPr>
          <w:sz w:val="28"/>
          <w:szCs w:val="28"/>
          <w:lang w:val="kk-KZ"/>
        </w:rPr>
        <w:t>қатынаста ара қашықтықты сақтауға тырысады және өздерінің жекеше көзқарасын ұстанады. Олар қоғамд</w:t>
      </w:r>
      <w:r w:rsidR="00645389" w:rsidRPr="00EA6F6F">
        <w:rPr>
          <w:sz w:val="28"/>
          <w:szCs w:val="28"/>
          <w:lang w:val="kk-KZ"/>
        </w:rPr>
        <w:t>ық</w:t>
      </w:r>
      <w:r w:rsidRPr="00EA6F6F">
        <w:rPr>
          <w:sz w:val="28"/>
          <w:szCs w:val="28"/>
          <w:lang w:val="kk-KZ"/>
        </w:rPr>
        <w:t xml:space="preserve"> істерден қашады және өз міндеттері мен уәдесіне ұқыпсыз болады. Бұл фактордағы адамдар өзгелерге суыққандылық танытып, сөйлескен адамдарын түсінбеуі мүмкін</w:t>
      </w:r>
    </w:p>
    <w:p w:rsidR="002C743C" w:rsidRPr="00EA6F6F" w:rsidRDefault="002C743C" w:rsidP="00D02E0C">
      <w:pPr>
        <w:pStyle w:val="a4"/>
        <w:spacing w:before="0" w:beforeAutospacing="0" w:after="0" w:afterAutospacing="0"/>
        <w:ind w:firstLine="567"/>
        <w:jc w:val="both"/>
        <w:rPr>
          <w:sz w:val="28"/>
          <w:szCs w:val="28"/>
        </w:rPr>
      </w:pPr>
      <w:r w:rsidRPr="00EA6F6F">
        <w:rPr>
          <w:b/>
          <w:bCs/>
          <w:sz w:val="28"/>
          <w:szCs w:val="28"/>
          <w:lang w:val="kk-KZ"/>
        </w:rPr>
        <w:t>Адалдық</w:t>
      </w:r>
      <w:r w:rsidR="00645389" w:rsidRPr="00EA6F6F">
        <w:rPr>
          <w:sz w:val="28"/>
          <w:szCs w:val="28"/>
          <w:lang w:val="kk-KZ"/>
        </w:rPr>
        <w:t>қасиетіне і</w:t>
      </w:r>
      <w:r w:rsidRPr="00EA6F6F">
        <w:rPr>
          <w:sz w:val="28"/>
          <w:szCs w:val="28"/>
        </w:rPr>
        <w:t>с</w:t>
      </w:r>
      <w:r w:rsidRPr="00EA6F6F">
        <w:rPr>
          <w:sz w:val="28"/>
          <w:szCs w:val="28"/>
          <w:lang w:val="kk-KZ"/>
        </w:rPr>
        <w:t xml:space="preserve">-әректті ерікті басқару; ұқыптылық, жауапкершілік, міндеттілік, нақтылық пен мұқияттылық секілді </w:t>
      </w:r>
      <w:r w:rsidR="00645389" w:rsidRPr="00EA6F6F">
        <w:rPr>
          <w:sz w:val="28"/>
          <w:szCs w:val="28"/>
          <w:lang w:val="kk-KZ"/>
        </w:rPr>
        <w:t xml:space="preserve">ерекшеліктер </w:t>
      </w:r>
      <w:r w:rsidRPr="00EA6F6F">
        <w:rPr>
          <w:sz w:val="28"/>
          <w:szCs w:val="28"/>
          <w:lang w:val="kk-KZ"/>
        </w:rPr>
        <w:t xml:space="preserve">тән. Мұндай адамдар тәртіп пен комфортты ұнатады, істе табандылық танытып, биік жетістіктерге жетеді. </w:t>
      </w:r>
    </w:p>
    <w:p w:rsidR="002C743C" w:rsidRPr="00EA6F6F" w:rsidRDefault="002C743C" w:rsidP="00D02E0C">
      <w:pPr>
        <w:pStyle w:val="a4"/>
        <w:spacing w:before="0" w:beforeAutospacing="0" w:after="0" w:afterAutospacing="0"/>
        <w:ind w:firstLine="567"/>
        <w:jc w:val="both"/>
        <w:rPr>
          <w:b/>
          <w:bCs/>
          <w:sz w:val="28"/>
          <w:szCs w:val="28"/>
          <w:lang w:val="kk-KZ"/>
        </w:rPr>
      </w:pPr>
      <w:r w:rsidRPr="00EA6F6F">
        <w:rPr>
          <w:b/>
          <w:bCs/>
          <w:sz w:val="28"/>
          <w:szCs w:val="28"/>
          <w:lang w:val="kk-KZ"/>
        </w:rPr>
        <w:t>Табиғи</w:t>
      </w:r>
      <w:r w:rsidR="00645389" w:rsidRPr="00EA6F6F">
        <w:rPr>
          <w:b/>
          <w:bCs/>
          <w:sz w:val="28"/>
          <w:szCs w:val="28"/>
          <w:lang w:val="kk-KZ"/>
        </w:rPr>
        <w:t xml:space="preserve">. </w:t>
      </w:r>
      <w:r w:rsidRPr="00EA6F6F">
        <w:rPr>
          <w:sz w:val="28"/>
          <w:szCs w:val="28"/>
        </w:rPr>
        <w:t>Бұл типтегі адам өмірінде еріктік қасиеттерді сирек танытады, өмірін қиындатпауға тырысады. Ол «жеңіл өмір» іздейді. Бұл тұлғаға табиғи іс-</w:t>
      </w:r>
      <w:r w:rsidRPr="00EA6F6F">
        <w:rPr>
          <w:sz w:val="28"/>
          <w:szCs w:val="28"/>
          <w:lang w:val="kk-KZ"/>
        </w:rPr>
        <w:t>қимыл, қамсыздық пен ойсыз іс</w:t>
      </w:r>
      <w:r w:rsidRPr="00EA6F6F">
        <w:rPr>
          <w:sz w:val="28"/>
          <w:szCs w:val="28"/>
        </w:rPr>
        <w:t>-</w:t>
      </w:r>
      <w:r w:rsidRPr="00EA6F6F">
        <w:rPr>
          <w:sz w:val="28"/>
          <w:szCs w:val="28"/>
          <w:lang w:val="kk-KZ"/>
        </w:rPr>
        <w:t xml:space="preserve">әрекеттер тән. </w:t>
      </w:r>
    </w:p>
    <w:p w:rsidR="002C743C" w:rsidRPr="00EA6F6F" w:rsidRDefault="002C743C" w:rsidP="00D02E0C">
      <w:pPr>
        <w:pStyle w:val="a4"/>
        <w:spacing w:before="0" w:beforeAutospacing="0" w:after="0" w:afterAutospacing="0"/>
        <w:ind w:firstLine="567"/>
        <w:jc w:val="both"/>
        <w:rPr>
          <w:b/>
          <w:bCs/>
          <w:sz w:val="28"/>
          <w:szCs w:val="28"/>
          <w:lang w:val="kk-KZ"/>
        </w:rPr>
      </w:pPr>
      <w:r w:rsidRPr="00EA6F6F">
        <w:rPr>
          <w:b/>
          <w:bCs/>
          <w:sz w:val="28"/>
          <w:szCs w:val="28"/>
          <w:lang w:val="kk-KZ"/>
        </w:rPr>
        <w:t>Нейротизм</w:t>
      </w:r>
      <w:r w:rsidR="00645389" w:rsidRPr="00EA6F6F">
        <w:rPr>
          <w:b/>
          <w:bCs/>
          <w:sz w:val="28"/>
          <w:szCs w:val="28"/>
          <w:lang w:val="kk-KZ"/>
        </w:rPr>
        <w:t xml:space="preserve"> - </w:t>
      </w:r>
      <w:r w:rsidR="00645389" w:rsidRPr="00EA6F6F">
        <w:rPr>
          <w:sz w:val="28"/>
          <w:szCs w:val="28"/>
          <w:lang w:val="kk-KZ"/>
        </w:rPr>
        <w:t xml:space="preserve"> и</w:t>
      </w:r>
      <w:r w:rsidRPr="00EA6F6F">
        <w:rPr>
          <w:sz w:val="28"/>
          <w:szCs w:val="28"/>
        </w:rPr>
        <w:t>мпульсивтііс</w:t>
      </w:r>
      <w:r w:rsidRPr="00EA6F6F">
        <w:rPr>
          <w:sz w:val="28"/>
          <w:szCs w:val="28"/>
          <w:lang w:val="kk-KZ"/>
        </w:rPr>
        <w:t xml:space="preserve">-әрекеттері мен эмоцияларын басқара алмау. Іс-қимылда бұл жауапкершіліктің болмауы, шындықтан жалтарту, қыңырлық </w:t>
      </w:r>
      <w:r w:rsidR="00645389" w:rsidRPr="00EA6F6F">
        <w:rPr>
          <w:sz w:val="28"/>
          <w:szCs w:val="28"/>
          <w:lang w:val="kk-KZ"/>
        </w:rPr>
        <w:t>таныту</w:t>
      </w:r>
      <w:r w:rsidRPr="00EA6F6F">
        <w:rPr>
          <w:sz w:val="28"/>
          <w:szCs w:val="28"/>
          <w:lang w:val="kk-KZ"/>
        </w:rPr>
        <w:t>. Мұндай адамдар өздерін шарасыз, өмірлік қиындықтарға төтеп бе</w:t>
      </w:r>
      <w:r w:rsidR="00366F57" w:rsidRPr="00EA6F6F">
        <w:rPr>
          <w:sz w:val="28"/>
          <w:szCs w:val="28"/>
          <w:lang w:val="kk-KZ"/>
        </w:rPr>
        <w:t>ре алмайтындай сезінеді. Олардың</w:t>
      </w:r>
      <w:r w:rsidRPr="00EA6F6F">
        <w:rPr>
          <w:sz w:val="28"/>
          <w:szCs w:val="28"/>
          <w:lang w:val="kk-KZ"/>
        </w:rPr>
        <w:t xml:space="preserve"> іс-әрекеті көбіне жағдайға байланысты болады. Олар үреймен жағымсыз жаңалықтарды күтеді, депрессияға тез түседі. Мұндай адамдар психологиялық қысым бар стресстік жағдайда нашар жұмыс жасайды. Әдетте олар өзін-өзі бағалауы төмен және ренжігіш болып келеді. </w:t>
      </w:r>
    </w:p>
    <w:p w:rsidR="002C743C" w:rsidRPr="00EA6F6F" w:rsidRDefault="002C743C" w:rsidP="00D02E0C">
      <w:pPr>
        <w:pStyle w:val="a4"/>
        <w:spacing w:before="0" w:beforeAutospacing="0" w:after="0" w:afterAutospacing="0"/>
        <w:ind w:firstLine="567"/>
        <w:jc w:val="both"/>
        <w:rPr>
          <w:sz w:val="28"/>
          <w:szCs w:val="28"/>
        </w:rPr>
      </w:pPr>
      <w:r w:rsidRPr="00EA6F6F">
        <w:rPr>
          <w:b/>
          <w:bCs/>
          <w:sz w:val="28"/>
          <w:szCs w:val="28"/>
        </w:rPr>
        <w:t>Эмоционалды тұрақтылық</w:t>
      </w:r>
      <w:r w:rsidR="00645389" w:rsidRPr="00EA6F6F">
        <w:rPr>
          <w:b/>
          <w:bCs/>
          <w:sz w:val="28"/>
          <w:szCs w:val="28"/>
          <w:lang w:val="kk-KZ"/>
        </w:rPr>
        <w:t xml:space="preserve"> - </w:t>
      </w:r>
      <w:r w:rsidRPr="00EA6F6F">
        <w:rPr>
          <w:sz w:val="28"/>
          <w:szCs w:val="28"/>
          <w:shd w:val="clear" w:color="auto" w:fill="FFFFFF"/>
        </w:rPr>
        <w:t>өз-өзіне жеткіліктілік, өз күшіне сенімділік, эмоционалды кемелділік. Олар байсалды, өз жоспарлары мен құштарлықтары тұрақты, көңіл-</w:t>
      </w:r>
      <w:r w:rsidRPr="00EA6F6F">
        <w:rPr>
          <w:sz w:val="28"/>
          <w:szCs w:val="28"/>
          <w:shd w:val="clear" w:color="auto" w:fill="FFFFFF"/>
          <w:lang w:val="kk-KZ"/>
        </w:rPr>
        <w:t xml:space="preserve">күйдің кездейсоқ өзгерістеріне берілмейді. Эмоционалды тұрақты адамдар ең жағымсыз жағдайда да байсалдылық пен суыққандылықты сақтай алады. Олар көбінесе көтеріңкі көңіл-күйде жүреді. </w:t>
      </w:r>
    </w:p>
    <w:p w:rsidR="002C743C" w:rsidRPr="00EA6F6F" w:rsidRDefault="002C743C" w:rsidP="00D02E0C">
      <w:pPr>
        <w:pStyle w:val="a4"/>
        <w:spacing w:before="0" w:beforeAutospacing="0" w:after="0" w:afterAutospacing="0"/>
        <w:ind w:firstLine="567"/>
        <w:jc w:val="both"/>
        <w:rPr>
          <w:sz w:val="28"/>
          <w:szCs w:val="28"/>
        </w:rPr>
      </w:pPr>
      <w:r w:rsidRPr="00EA6F6F">
        <w:rPr>
          <w:b/>
          <w:bCs/>
          <w:sz w:val="28"/>
          <w:szCs w:val="28"/>
          <w:lang w:val="kk-KZ"/>
        </w:rPr>
        <w:t>Тәжірибеге ашықтық</w:t>
      </w:r>
      <w:r w:rsidR="00645389" w:rsidRPr="00EA6F6F">
        <w:rPr>
          <w:b/>
          <w:bCs/>
          <w:sz w:val="28"/>
          <w:szCs w:val="28"/>
        </w:rPr>
        <w:t xml:space="preserve">- </w:t>
      </w:r>
      <w:r w:rsidRPr="00EA6F6F">
        <w:rPr>
          <w:sz w:val="28"/>
          <w:szCs w:val="28"/>
        </w:rPr>
        <w:t xml:space="preserve">өмірге деген жеңіл көзқарас. Бұл типтегі адам өмірдің тұрлі жақтарына қызығушылық танытып, өз әуестігін қанағаттандырады. Ол оқуда зейінді болғанымен, жүйелі түрде ғылымға ден салмағандықтан, ғылымда үлкен жетістіктерге сирек жетеді. </w:t>
      </w:r>
      <w:r w:rsidRPr="00EA6F6F">
        <w:rPr>
          <w:sz w:val="28"/>
          <w:szCs w:val="28"/>
          <w:lang w:val="kk-KZ"/>
        </w:rPr>
        <w:t xml:space="preserve">Тәжірибеге aшық aдaмдaр кең қызығушылық, дaмығaн қиял, икемді </w:t>
      </w:r>
      <w:r w:rsidRPr="00EA6F6F">
        <w:rPr>
          <w:sz w:val="28"/>
          <w:szCs w:val="28"/>
          <w:lang w:val="kk-KZ"/>
        </w:rPr>
        <w:lastRenderedPageBreak/>
        <w:t xml:space="preserve">aқылғa, оригинaлды және эстетикaлық сезімтaлдыққa ие, олaрды жaңaшылдық пен ерекшелік қызықтырaды. </w:t>
      </w:r>
    </w:p>
    <w:p w:rsidR="002C743C" w:rsidRPr="00EA6F6F" w:rsidRDefault="002C743C" w:rsidP="00D02E0C">
      <w:pPr>
        <w:widowControl w:val="0"/>
        <w:autoSpaceDE w:val="0"/>
        <w:autoSpaceDN w:val="0"/>
        <w:adjustRightInd w:val="0"/>
        <w:ind w:firstLine="567"/>
        <w:jc w:val="both"/>
        <w:rPr>
          <w:sz w:val="28"/>
          <w:szCs w:val="28"/>
        </w:rPr>
      </w:pPr>
      <w:r w:rsidRPr="00EA6F6F">
        <w:rPr>
          <w:b/>
          <w:sz w:val="28"/>
          <w:szCs w:val="28"/>
          <w:lang w:val="kk-KZ"/>
        </w:rPr>
        <w:t>Консервативтілік</w:t>
      </w:r>
      <w:r w:rsidR="00645389" w:rsidRPr="00EA6F6F">
        <w:rPr>
          <w:b/>
          <w:sz w:val="28"/>
          <w:szCs w:val="28"/>
          <w:lang w:val="kk-KZ"/>
        </w:rPr>
        <w:t xml:space="preserve">: </w:t>
      </w:r>
      <w:r w:rsidRPr="00EA6F6F">
        <w:rPr>
          <w:sz w:val="28"/>
          <w:szCs w:val="28"/>
        </w:rPr>
        <w:t>реалист, күнделікті өмірге жақсы бейімделген. Ол өмірге парасатты әрі шынайы қарайды, дерексіз ойға қарағанда, материалдық құндылықтарға көбірек сенеді. Бұл</w:t>
      </w:r>
      <w:r w:rsidR="00645389" w:rsidRPr="00EA6F6F">
        <w:rPr>
          <w:sz w:val="28"/>
          <w:szCs w:val="28"/>
          <w:lang w:val="kk-KZ"/>
        </w:rPr>
        <w:t xml:space="preserve"> типтегі</w:t>
      </w:r>
      <w:r w:rsidRPr="00EA6F6F">
        <w:rPr>
          <w:sz w:val="28"/>
          <w:szCs w:val="28"/>
        </w:rPr>
        <w:t xml:space="preserve"> адам өмірдегі жылдам өзгерістерді ұнатпайды, айналасындағы барлық затта тұрақтылық пен сенімділікті бағалайды</w:t>
      </w:r>
      <w:r w:rsidR="00645389" w:rsidRPr="00EA6F6F">
        <w:rPr>
          <w:sz w:val="28"/>
          <w:szCs w:val="28"/>
          <w:lang w:val="kk-KZ"/>
        </w:rPr>
        <w:t xml:space="preserve">; </w:t>
      </w:r>
      <w:r w:rsidRPr="00EA6F6F">
        <w:rPr>
          <w:sz w:val="28"/>
          <w:szCs w:val="28"/>
        </w:rPr>
        <w:t>өмірдегі барлық жағдайларға логикалық өлшеммен қарап, рационалды түсінік пен практикалық пайда іздейді.</w:t>
      </w:r>
    </w:p>
    <w:p w:rsidR="002C743C" w:rsidRPr="00EA6F6F" w:rsidRDefault="002C743C" w:rsidP="00D02E0C">
      <w:pPr>
        <w:pStyle w:val="a4"/>
        <w:spacing w:before="0" w:beforeAutospacing="0" w:after="0" w:afterAutospacing="0"/>
        <w:ind w:firstLine="567"/>
        <w:jc w:val="both"/>
        <w:rPr>
          <w:sz w:val="28"/>
          <w:szCs w:val="28"/>
          <w:lang w:val="kk-KZ"/>
        </w:rPr>
      </w:pPr>
      <w:r w:rsidRPr="00EA6F6F">
        <w:rPr>
          <w:sz w:val="28"/>
          <w:szCs w:val="28"/>
        </w:rPr>
        <w:t>«Үлкен бестік» теориялық моделіадамды интегралды жүйе ретіндесипаттайды және «Адам» жүйесінің ішкі құрылымдарына сәйкес келеді</w:t>
      </w:r>
      <w:r w:rsidR="00645389" w:rsidRPr="00EA6F6F">
        <w:rPr>
          <w:sz w:val="28"/>
          <w:szCs w:val="28"/>
          <w:lang w:val="kk-KZ"/>
        </w:rPr>
        <w:t>.</w:t>
      </w:r>
    </w:p>
    <w:p w:rsidR="00DC058E" w:rsidRPr="00EA6F6F" w:rsidRDefault="00DC058E" w:rsidP="00D02E0C">
      <w:pPr>
        <w:pStyle w:val="a4"/>
        <w:spacing w:before="0" w:beforeAutospacing="0" w:after="0" w:afterAutospacing="0"/>
        <w:ind w:firstLine="567"/>
        <w:jc w:val="both"/>
        <w:rPr>
          <w:sz w:val="28"/>
          <w:szCs w:val="28"/>
          <w:lang w:val="kk-KZ"/>
        </w:rPr>
      </w:pPr>
      <w:r w:rsidRPr="00EA6F6F">
        <w:rPr>
          <w:sz w:val="28"/>
          <w:szCs w:val="28"/>
          <w:lang w:val="kk-KZ"/>
        </w:rPr>
        <w:t>Сонымен, бүгінгі дәрісті қорытындылайық:</w:t>
      </w:r>
    </w:p>
    <w:p w:rsidR="00DC058E" w:rsidRPr="00EA6F6F" w:rsidRDefault="00965BFF" w:rsidP="00D02E0C">
      <w:pPr>
        <w:pStyle w:val="a3"/>
        <w:numPr>
          <w:ilvl w:val="0"/>
          <w:numId w:val="2"/>
        </w:numPr>
        <w:ind w:left="0" w:firstLine="567"/>
        <w:jc w:val="both"/>
        <w:rPr>
          <w:sz w:val="28"/>
          <w:szCs w:val="28"/>
          <w:lang w:val="kk-KZ"/>
        </w:rPr>
      </w:pPr>
      <w:r>
        <w:rPr>
          <w:b/>
          <w:bCs/>
          <w:sz w:val="28"/>
          <w:szCs w:val="28"/>
          <w:lang w:val="kk-KZ"/>
        </w:rPr>
        <w:t>-</w:t>
      </w:r>
      <w:r w:rsidR="00DC058E" w:rsidRPr="00EA6F6F">
        <w:rPr>
          <w:b/>
          <w:bCs/>
          <w:sz w:val="28"/>
          <w:szCs w:val="28"/>
          <w:lang w:val="kk-KZ"/>
        </w:rPr>
        <w:t>Қорытынды:</w:t>
      </w:r>
      <w:r w:rsidR="00DC058E" w:rsidRPr="00EA6F6F">
        <w:rPr>
          <w:sz w:val="28"/>
          <w:szCs w:val="28"/>
          <w:lang w:val="kk-KZ"/>
        </w:rPr>
        <w:t xml:space="preserve"> Тұлға адамды әлеуметтік қарым-қатынас субъектісі ретінде анықтайды.</w:t>
      </w:r>
    </w:p>
    <w:p w:rsidR="00E412BA" w:rsidRPr="00EA6F6F" w:rsidRDefault="00965BFF" w:rsidP="00D02E0C">
      <w:pPr>
        <w:pStyle w:val="a3"/>
        <w:numPr>
          <w:ilvl w:val="0"/>
          <w:numId w:val="2"/>
        </w:numPr>
        <w:ind w:left="0" w:firstLine="567"/>
        <w:jc w:val="both"/>
        <w:rPr>
          <w:sz w:val="28"/>
          <w:szCs w:val="28"/>
          <w:lang w:val="kk-KZ"/>
        </w:rPr>
      </w:pPr>
      <w:r>
        <w:rPr>
          <w:b/>
          <w:bCs/>
          <w:sz w:val="28"/>
          <w:szCs w:val="28"/>
          <w:lang w:val="kk-KZ"/>
        </w:rPr>
        <w:t>-</w:t>
      </w:r>
      <w:r w:rsidR="00DC058E" w:rsidRPr="00EA6F6F">
        <w:rPr>
          <w:b/>
          <w:bCs/>
          <w:sz w:val="28"/>
          <w:szCs w:val="28"/>
          <w:lang w:val="kk-KZ"/>
        </w:rPr>
        <w:t>Қорытынды:</w:t>
      </w:r>
      <w:r w:rsidR="00DC058E" w:rsidRPr="00EA6F6F">
        <w:rPr>
          <w:sz w:val="28"/>
          <w:szCs w:val="28"/>
          <w:lang w:val="kk-KZ"/>
        </w:rPr>
        <w:t xml:space="preserve"> Тұлғаның құрылымы 4 базистерден тұрады, олар: темперамент, мінез, бағыттылық, яғни мотивтер мен құндылықтар, және қабілет.</w:t>
      </w:r>
    </w:p>
    <w:p w:rsidR="00154977" w:rsidRDefault="00965BFF" w:rsidP="00154977">
      <w:pPr>
        <w:pStyle w:val="a3"/>
        <w:numPr>
          <w:ilvl w:val="0"/>
          <w:numId w:val="3"/>
        </w:numPr>
        <w:ind w:left="0" w:firstLine="567"/>
        <w:jc w:val="both"/>
        <w:rPr>
          <w:sz w:val="28"/>
          <w:szCs w:val="28"/>
          <w:lang w:val="kk-KZ"/>
        </w:rPr>
      </w:pPr>
      <w:r w:rsidRPr="00154977">
        <w:rPr>
          <w:b/>
          <w:bCs/>
          <w:sz w:val="28"/>
          <w:szCs w:val="28"/>
          <w:lang w:val="kk-KZ"/>
        </w:rPr>
        <w:t>-</w:t>
      </w:r>
      <w:r w:rsidR="00DC058E" w:rsidRPr="00154977">
        <w:rPr>
          <w:b/>
          <w:bCs/>
          <w:sz w:val="28"/>
          <w:szCs w:val="28"/>
          <w:lang w:val="kk-KZ"/>
        </w:rPr>
        <w:t>Қорытынды:</w:t>
      </w:r>
      <w:r w:rsidRPr="00154977">
        <w:rPr>
          <w:b/>
          <w:bCs/>
          <w:sz w:val="28"/>
          <w:szCs w:val="28"/>
          <w:lang w:val="kk-KZ"/>
        </w:rPr>
        <w:t xml:space="preserve"> </w:t>
      </w:r>
      <w:r w:rsidR="00E412BA" w:rsidRPr="00154977">
        <w:rPr>
          <w:iCs/>
          <w:sz w:val="28"/>
          <w:szCs w:val="28"/>
          <w:lang w:val="kk-KZ"/>
        </w:rPr>
        <w:t>Ұлттық сана халықбірлігініңбасты факторы мен механизмі. Олтілде, халық</w:t>
      </w:r>
      <w:r w:rsidRPr="00154977">
        <w:rPr>
          <w:iCs/>
          <w:sz w:val="28"/>
          <w:szCs w:val="28"/>
          <w:lang w:val="kk-KZ"/>
        </w:rPr>
        <w:t xml:space="preserve">  </w:t>
      </w:r>
      <w:r w:rsidR="00E412BA" w:rsidRPr="00154977">
        <w:rPr>
          <w:iCs/>
          <w:sz w:val="28"/>
          <w:szCs w:val="28"/>
          <w:lang w:val="kk-KZ"/>
        </w:rPr>
        <w:t>дәстүрлерінде, аңыздар мен ертегілерде, әлеуметтік</w:t>
      </w:r>
      <w:r w:rsidRPr="00154977">
        <w:rPr>
          <w:iCs/>
          <w:sz w:val="28"/>
          <w:szCs w:val="28"/>
          <w:lang w:val="kk-KZ"/>
        </w:rPr>
        <w:t xml:space="preserve"> </w:t>
      </w:r>
      <w:r w:rsidR="00E412BA" w:rsidRPr="00154977">
        <w:rPr>
          <w:iCs/>
          <w:sz w:val="28"/>
          <w:szCs w:val="28"/>
          <w:lang w:val="kk-KZ"/>
        </w:rPr>
        <w:t>және</w:t>
      </w:r>
      <w:r w:rsidRPr="00154977">
        <w:rPr>
          <w:iCs/>
          <w:sz w:val="28"/>
          <w:szCs w:val="28"/>
          <w:lang w:val="kk-KZ"/>
        </w:rPr>
        <w:t xml:space="preserve">  </w:t>
      </w:r>
      <w:r w:rsidR="00E412BA" w:rsidRPr="00154977">
        <w:rPr>
          <w:iCs/>
          <w:sz w:val="28"/>
          <w:szCs w:val="28"/>
          <w:lang w:val="kk-KZ"/>
        </w:rPr>
        <w:t>тұрмыстық</w:t>
      </w:r>
      <w:r w:rsidRPr="00154977">
        <w:rPr>
          <w:iCs/>
          <w:sz w:val="28"/>
          <w:szCs w:val="28"/>
          <w:lang w:val="kk-KZ"/>
        </w:rPr>
        <w:t xml:space="preserve">   </w:t>
      </w:r>
      <w:r w:rsidR="00E412BA" w:rsidRPr="00154977">
        <w:rPr>
          <w:iCs/>
          <w:sz w:val="28"/>
          <w:szCs w:val="28"/>
          <w:lang w:val="kk-KZ"/>
        </w:rPr>
        <w:t>қарым-қатынаста, сөйлеу мәдениетінде, әдет</w:t>
      </w:r>
      <w:r w:rsidRPr="00154977">
        <w:rPr>
          <w:iCs/>
          <w:sz w:val="28"/>
          <w:szCs w:val="28"/>
          <w:lang w:val="kk-KZ"/>
        </w:rPr>
        <w:t xml:space="preserve"> </w:t>
      </w:r>
      <w:r w:rsidR="00E412BA" w:rsidRPr="00154977">
        <w:rPr>
          <w:iCs/>
          <w:sz w:val="28"/>
          <w:szCs w:val="28"/>
          <w:lang w:val="kk-KZ"/>
        </w:rPr>
        <w:t>ғұрыпта көрініс алады</w:t>
      </w:r>
      <w:r w:rsidR="00154977">
        <w:rPr>
          <w:iCs/>
          <w:sz w:val="28"/>
          <w:szCs w:val="28"/>
          <w:lang w:val="kk-KZ"/>
        </w:rPr>
        <w:t xml:space="preserve">. </w:t>
      </w:r>
      <w:r w:rsidR="00154977">
        <w:rPr>
          <w:sz w:val="28"/>
          <w:szCs w:val="28"/>
          <w:lang w:val="kk-KZ"/>
        </w:rPr>
        <w:t>Ұлттық сана негізінде жеке адам болмысына ауыз біршілік, еңбекқорлық,  адамгершілік, терең білім, адалдық қасиеттері  ұялайды.</w:t>
      </w:r>
    </w:p>
    <w:p w:rsidR="00DC058E" w:rsidRPr="00154977" w:rsidRDefault="00965BFF" w:rsidP="00D02E0C">
      <w:pPr>
        <w:pStyle w:val="a3"/>
        <w:numPr>
          <w:ilvl w:val="0"/>
          <w:numId w:val="2"/>
        </w:numPr>
        <w:ind w:left="0" w:firstLine="567"/>
        <w:jc w:val="both"/>
        <w:rPr>
          <w:sz w:val="28"/>
          <w:szCs w:val="28"/>
          <w:lang w:val="kk-KZ"/>
        </w:rPr>
      </w:pPr>
      <w:r w:rsidRPr="00154977">
        <w:rPr>
          <w:b/>
          <w:sz w:val="28"/>
          <w:szCs w:val="28"/>
          <w:lang w:val="kk-KZ"/>
        </w:rPr>
        <w:t>-</w:t>
      </w:r>
      <w:r w:rsidR="00E412BA" w:rsidRPr="00154977">
        <w:rPr>
          <w:b/>
          <w:sz w:val="28"/>
          <w:szCs w:val="28"/>
          <w:lang w:val="kk-KZ"/>
        </w:rPr>
        <w:t>Қорытынды:</w:t>
      </w:r>
      <w:r w:rsidRPr="00154977">
        <w:rPr>
          <w:b/>
          <w:sz w:val="28"/>
          <w:szCs w:val="28"/>
          <w:lang w:val="kk-KZ"/>
        </w:rPr>
        <w:t xml:space="preserve">  </w:t>
      </w:r>
      <w:r w:rsidR="00DC058E" w:rsidRPr="00154977">
        <w:rPr>
          <w:sz w:val="28"/>
          <w:szCs w:val="28"/>
          <w:lang w:val="kk-KZ"/>
        </w:rPr>
        <w:t>әрбір тұлғаның өзіндік тұрақты қасиеттері болады. Оларды: экстраверсия, тәжірибеге aшықтық, aдaлдық, aқкөңілділік, нейротизм.</w:t>
      </w:r>
    </w:p>
    <w:p w:rsidR="00DC058E" w:rsidRPr="00EA6F6F" w:rsidRDefault="00DC058E" w:rsidP="00D02E0C">
      <w:pPr>
        <w:pStyle w:val="a4"/>
        <w:spacing w:before="0" w:beforeAutospacing="0" w:after="0" w:afterAutospacing="0"/>
        <w:ind w:firstLine="567"/>
        <w:jc w:val="both"/>
        <w:rPr>
          <w:sz w:val="28"/>
          <w:szCs w:val="28"/>
          <w:lang w:val="kk-KZ"/>
        </w:rPr>
      </w:pPr>
      <w:r w:rsidRPr="00EA6F6F">
        <w:rPr>
          <w:sz w:val="28"/>
          <w:szCs w:val="28"/>
          <w:lang w:val="kk-KZ"/>
        </w:rPr>
        <w:t xml:space="preserve">Егер өз тұлғаңыздың қасиеттерін анықтағыңыз келсе, қосымша материалдар арасында осы </w:t>
      </w:r>
      <w:r w:rsidRPr="00EA6F6F">
        <w:rPr>
          <w:sz w:val="28"/>
          <w:szCs w:val="28"/>
        </w:rPr>
        <w:t>«Үлкен бестік»</w:t>
      </w:r>
      <w:r w:rsidRPr="00EA6F6F">
        <w:rPr>
          <w:sz w:val="28"/>
          <w:szCs w:val="28"/>
          <w:lang w:val="kk-KZ"/>
        </w:rPr>
        <w:t xml:space="preserve"> тесті бар. Берілген нұсқау бойынша барлық сұрақтарға жауап беріп, өз қасиеттеріңізді танып, шыңдай біліңіз.</w:t>
      </w:r>
    </w:p>
    <w:p w:rsidR="00645389" w:rsidRPr="00EA6F6F" w:rsidRDefault="00645389" w:rsidP="00D02E0C">
      <w:pPr>
        <w:pStyle w:val="a4"/>
        <w:spacing w:before="0" w:beforeAutospacing="0" w:after="0" w:afterAutospacing="0"/>
        <w:ind w:firstLine="567"/>
        <w:jc w:val="both"/>
        <w:rPr>
          <w:sz w:val="28"/>
          <w:szCs w:val="28"/>
          <w:lang w:val="kk-KZ"/>
        </w:rPr>
      </w:pPr>
      <w:r w:rsidRPr="00EA6F6F">
        <w:rPr>
          <w:sz w:val="28"/>
          <w:szCs w:val="28"/>
          <w:lang w:val="kk-KZ"/>
        </w:rPr>
        <w:t>Сәттілік!</w:t>
      </w:r>
    </w:p>
    <w:p w:rsidR="002C743C" w:rsidRPr="00EA6F6F" w:rsidRDefault="002C743C" w:rsidP="00D02E0C">
      <w:pPr>
        <w:ind w:firstLine="567"/>
        <w:jc w:val="both"/>
        <w:rPr>
          <w:sz w:val="28"/>
          <w:szCs w:val="28"/>
          <w:lang w:val="kk-KZ"/>
        </w:rPr>
      </w:pPr>
    </w:p>
    <w:sectPr w:rsidR="002C743C" w:rsidRPr="00EA6F6F" w:rsidSect="004A3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81602"/>
    <w:multiLevelType w:val="hybridMultilevel"/>
    <w:tmpl w:val="F178296E"/>
    <w:lvl w:ilvl="0" w:tplc="5224AA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1641A7"/>
    <w:multiLevelType w:val="hybridMultilevel"/>
    <w:tmpl w:val="FA3A2DA0"/>
    <w:lvl w:ilvl="0" w:tplc="F5624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E3"/>
    <w:rsid w:val="00074B55"/>
    <w:rsid w:val="000A204D"/>
    <w:rsid w:val="00151B21"/>
    <w:rsid w:val="00154977"/>
    <w:rsid w:val="001922FA"/>
    <w:rsid w:val="0019241B"/>
    <w:rsid w:val="001B6F35"/>
    <w:rsid w:val="002C743C"/>
    <w:rsid w:val="002C7FC2"/>
    <w:rsid w:val="002E0B71"/>
    <w:rsid w:val="00325DCD"/>
    <w:rsid w:val="00331F3F"/>
    <w:rsid w:val="00366F57"/>
    <w:rsid w:val="00387629"/>
    <w:rsid w:val="003C499D"/>
    <w:rsid w:val="003E60DC"/>
    <w:rsid w:val="004A3AAA"/>
    <w:rsid w:val="005B0A63"/>
    <w:rsid w:val="006312FD"/>
    <w:rsid w:val="00645389"/>
    <w:rsid w:val="007970B7"/>
    <w:rsid w:val="008248BA"/>
    <w:rsid w:val="008F0041"/>
    <w:rsid w:val="00921136"/>
    <w:rsid w:val="00927BF1"/>
    <w:rsid w:val="00944ED2"/>
    <w:rsid w:val="00965BFF"/>
    <w:rsid w:val="00AE7A55"/>
    <w:rsid w:val="00B22C55"/>
    <w:rsid w:val="00C119EC"/>
    <w:rsid w:val="00C378B3"/>
    <w:rsid w:val="00C541FE"/>
    <w:rsid w:val="00C961A9"/>
    <w:rsid w:val="00D02E0C"/>
    <w:rsid w:val="00D824B3"/>
    <w:rsid w:val="00DC058E"/>
    <w:rsid w:val="00DD408F"/>
    <w:rsid w:val="00E155EA"/>
    <w:rsid w:val="00E25684"/>
    <w:rsid w:val="00E412BA"/>
    <w:rsid w:val="00E527E3"/>
    <w:rsid w:val="00E56CCA"/>
    <w:rsid w:val="00EA6F6F"/>
    <w:rsid w:val="00F447BC"/>
    <w:rsid w:val="00F65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CEDB817-065E-4DE9-8C55-0073C07F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7E3"/>
    <w:rPr>
      <w:rFonts w:ascii="Times New Roman" w:eastAsia="Times New Roman" w:hAnsi="Times New Roman" w:cs="Times New Roman"/>
      <w:lang w:eastAsia="ru-RU"/>
    </w:rPr>
  </w:style>
  <w:style w:type="paragraph" w:styleId="1">
    <w:name w:val="heading 1"/>
    <w:basedOn w:val="a"/>
    <w:link w:val="10"/>
    <w:uiPriority w:val="9"/>
    <w:qFormat/>
    <w:rsid w:val="00151B21"/>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7E3"/>
    <w:pPr>
      <w:ind w:left="720"/>
      <w:contextualSpacing/>
    </w:pPr>
  </w:style>
  <w:style w:type="character" w:customStyle="1" w:styleId="10">
    <w:name w:val="Заголовок 1 Знак"/>
    <w:basedOn w:val="a0"/>
    <w:link w:val="1"/>
    <w:uiPriority w:val="9"/>
    <w:rsid w:val="00151B21"/>
    <w:rPr>
      <w:rFonts w:ascii="Times New Roman" w:eastAsia="Times New Roman" w:hAnsi="Times New Roman" w:cs="Times New Roman"/>
      <w:b/>
      <w:bCs/>
      <w:kern w:val="36"/>
      <w:sz w:val="48"/>
      <w:szCs w:val="48"/>
      <w:lang w:val="ru-RU" w:eastAsia="ru-RU"/>
    </w:rPr>
  </w:style>
  <w:style w:type="paragraph" w:styleId="a4">
    <w:name w:val="Normal (Web)"/>
    <w:basedOn w:val="a"/>
    <w:uiPriority w:val="99"/>
    <w:unhideWhenUsed/>
    <w:rsid w:val="002C743C"/>
    <w:pPr>
      <w:spacing w:before="100" w:beforeAutospacing="1" w:after="100" w:afterAutospacing="1"/>
    </w:pPr>
  </w:style>
  <w:style w:type="table" w:styleId="a5">
    <w:name w:val="Table Grid"/>
    <w:basedOn w:val="a1"/>
    <w:uiPriority w:val="39"/>
    <w:rsid w:val="002C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6F57"/>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366F57"/>
    <w:rPr>
      <w:rFonts w:ascii="Lucida Grande CY" w:eastAsia="Times New Roman" w:hAnsi="Lucida Grande CY" w:cs="Lucida Grande CY"/>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39209">
      <w:bodyDiv w:val="1"/>
      <w:marLeft w:val="0"/>
      <w:marRight w:val="0"/>
      <w:marTop w:val="0"/>
      <w:marBottom w:val="0"/>
      <w:divBdr>
        <w:top w:val="none" w:sz="0" w:space="0" w:color="auto"/>
        <w:left w:val="none" w:sz="0" w:space="0" w:color="auto"/>
        <w:bottom w:val="none" w:sz="0" w:space="0" w:color="auto"/>
        <w:right w:val="none" w:sz="0" w:space="0" w:color="auto"/>
      </w:divBdr>
    </w:div>
    <w:div w:id="299267333">
      <w:bodyDiv w:val="1"/>
      <w:marLeft w:val="0"/>
      <w:marRight w:val="0"/>
      <w:marTop w:val="0"/>
      <w:marBottom w:val="0"/>
      <w:divBdr>
        <w:top w:val="none" w:sz="0" w:space="0" w:color="auto"/>
        <w:left w:val="none" w:sz="0" w:space="0" w:color="auto"/>
        <w:bottom w:val="none" w:sz="0" w:space="0" w:color="auto"/>
        <w:right w:val="none" w:sz="0" w:space="0" w:color="auto"/>
      </w:divBdr>
    </w:div>
    <w:div w:id="301884768">
      <w:bodyDiv w:val="1"/>
      <w:marLeft w:val="0"/>
      <w:marRight w:val="0"/>
      <w:marTop w:val="0"/>
      <w:marBottom w:val="0"/>
      <w:divBdr>
        <w:top w:val="none" w:sz="0" w:space="0" w:color="auto"/>
        <w:left w:val="none" w:sz="0" w:space="0" w:color="auto"/>
        <w:bottom w:val="none" w:sz="0" w:space="0" w:color="auto"/>
        <w:right w:val="none" w:sz="0" w:space="0" w:color="auto"/>
      </w:divBdr>
    </w:div>
    <w:div w:id="347487973">
      <w:bodyDiv w:val="1"/>
      <w:marLeft w:val="0"/>
      <w:marRight w:val="0"/>
      <w:marTop w:val="0"/>
      <w:marBottom w:val="0"/>
      <w:divBdr>
        <w:top w:val="none" w:sz="0" w:space="0" w:color="auto"/>
        <w:left w:val="none" w:sz="0" w:space="0" w:color="auto"/>
        <w:bottom w:val="none" w:sz="0" w:space="0" w:color="auto"/>
        <w:right w:val="none" w:sz="0" w:space="0" w:color="auto"/>
      </w:divBdr>
    </w:div>
    <w:div w:id="430010661">
      <w:bodyDiv w:val="1"/>
      <w:marLeft w:val="0"/>
      <w:marRight w:val="0"/>
      <w:marTop w:val="0"/>
      <w:marBottom w:val="0"/>
      <w:divBdr>
        <w:top w:val="none" w:sz="0" w:space="0" w:color="auto"/>
        <w:left w:val="none" w:sz="0" w:space="0" w:color="auto"/>
        <w:bottom w:val="none" w:sz="0" w:space="0" w:color="auto"/>
        <w:right w:val="none" w:sz="0" w:space="0" w:color="auto"/>
      </w:divBdr>
    </w:div>
    <w:div w:id="454758576">
      <w:bodyDiv w:val="1"/>
      <w:marLeft w:val="0"/>
      <w:marRight w:val="0"/>
      <w:marTop w:val="0"/>
      <w:marBottom w:val="0"/>
      <w:divBdr>
        <w:top w:val="none" w:sz="0" w:space="0" w:color="auto"/>
        <w:left w:val="none" w:sz="0" w:space="0" w:color="auto"/>
        <w:bottom w:val="none" w:sz="0" w:space="0" w:color="auto"/>
        <w:right w:val="none" w:sz="0" w:space="0" w:color="auto"/>
      </w:divBdr>
    </w:div>
    <w:div w:id="484201842">
      <w:bodyDiv w:val="1"/>
      <w:marLeft w:val="0"/>
      <w:marRight w:val="0"/>
      <w:marTop w:val="0"/>
      <w:marBottom w:val="0"/>
      <w:divBdr>
        <w:top w:val="none" w:sz="0" w:space="0" w:color="auto"/>
        <w:left w:val="none" w:sz="0" w:space="0" w:color="auto"/>
        <w:bottom w:val="none" w:sz="0" w:space="0" w:color="auto"/>
        <w:right w:val="none" w:sz="0" w:space="0" w:color="auto"/>
      </w:divBdr>
    </w:div>
    <w:div w:id="521742931">
      <w:bodyDiv w:val="1"/>
      <w:marLeft w:val="0"/>
      <w:marRight w:val="0"/>
      <w:marTop w:val="0"/>
      <w:marBottom w:val="0"/>
      <w:divBdr>
        <w:top w:val="none" w:sz="0" w:space="0" w:color="auto"/>
        <w:left w:val="none" w:sz="0" w:space="0" w:color="auto"/>
        <w:bottom w:val="none" w:sz="0" w:space="0" w:color="auto"/>
        <w:right w:val="none" w:sz="0" w:space="0" w:color="auto"/>
      </w:divBdr>
    </w:div>
    <w:div w:id="770664419">
      <w:bodyDiv w:val="1"/>
      <w:marLeft w:val="0"/>
      <w:marRight w:val="0"/>
      <w:marTop w:val="0"/>
      <w:marBottom w:val="0"/>
      <w:divBdr>
        <w:top w:val="none" w:sz="0" w:space="0" w:color="auto"/>
        <w:left w:val="none" w:sz="0" w:space="0" w:color="auto"/>
        <w:bottom w:val="none" w:sz="0" w:space="0" w:color="auto"/>
        <w:right w:val="none" w:sz="0" w:space="0" w:color="auto"/>
      </w:divBdr>
    </w:div>
    <w:div w:id="843856157">
      <w:bodyDiv w:val="1"/>
      <w:marLeft w:val="0"/>
      <w:marRight w:val="0"/>
      <w:marTop w:val="0"/>
      <w:marBottom w:val="0"/>
      <w:divBdr>
        <w:top w:val="none" w:sz="0" w:space="0" w:color="auto"/>
        <w:left w:val="none" w:sz="0" w:space="0" w:color="auto"/>
        <w:bottom w:val="none" w:sz="0" w:space="0" w:color="auto"/>
        <w:right w:val="none" w:sz="0" w:space="0" w:color="auto"/>
      </w:divBdr>
    </w:div>
    <w:div w:id="878199131">
      <w:bodyDiv w:val="1"/>
      <w:marLeft w:val="0"/>
      <w:marRight w:val="0"/>
      <w:marTop w:val="0"/>
      <w:marBottom w:val="0"/>
      <w:divBdr>
        <w:top w:val="none" w:sz="0" w:space="0" w:color="auto"/>
        <w:left w:val="none" w:sz="0" w:space="0" w:color="auto"/>
        <w:bottom w:val="none" w:sz="0" w:space="0" w:color="auto"/>
        <w:right w:val="none" w:sz="0" w:space="0" w:color="auto"/>
      </w:divBdr>
    </w:div>
    <w:div w:id="1134328313">
      <w:bodyDiv w:val="1"/>
      <w:marLeft w:val="0"/>
      <w:marRight w:val="0"/>
      <w:marTop w:val="0"/>
      <w:marBottom w:val="0"/>
      <w:divBdr>
        <w:top w:val="none" w:sz="0" w:space="0" w:color="auto"/>
        <w:left w:val="none" w:sz="0" w:space="0" w:color="auto"/>
        <w:bottom w:val="none" w:sz="0" w:space="0" w:color="auto"/>
        <w:right w:val="none" w:sz="0" w:space="0" w:color="auto"/>
      </w:divBdr>
    </w:div>
    <w:div w:id="1202404348">
      <w:bodyDiv w:val="1"/>
      <w:marLeft w:val="0"/>
      <w:marRight w:val="0"/>
      <w:marTop w:val="0"/>
      <w:marBottom w:val="0"/>
      <w:divBdr>
        <w:top w:val="none" w:sz="0" w:space="0" w:color="auto"/>
        <w:left w:val="none" w:sz="0" w:space="0" w:color="auto"/>
        <w:bottom w:val="none" w:sz="0" w:space="0" w:color="auto"/>
        <w:right w:val="none" w:sz="0" w:space="0" w:color="auto"/>
      </w:divBdr>
    </w:div>
    <w:div w:id="1523975915">
      <w:bodyDiv w:val="1"/>
      <w:marLeft w:val="0"/>
      <w:marRight w:val="0"/>
      <w:marTop w:val="0"/>
      <w:marBottom w:val="0"/>
      <w:divBdr>
        <w:top w:val="none" w:sz="0" w:space="0" w:color="auto"/>
        <w:left w:val="none" w:sz="0" w:space="0" w:color="auto"/>
        <w:bottom w:val="none" w:sz="0" w:space="0" w:color="auto"/>
        <w:right w:val="none" w:sz="0" w:space="0" w:color="auto"/>
      </w:divBdr>
    </w:div>
    <w:div w:id="1552377077">
      <w:bodyDiv w:val="1"/>
      <w:marLeft w:val="0"/>
      <w:marRight w:val="0"/>
      <w:marTop w:val="0"/>
      <w:marBottom w:val="0"/>
      <w:divBdr>
        <w:top w:val="none" w:sz="0" w:space="0" w:color="auto"/>
        <w:left w:val="none" w:sz="0" w:space="0" w:color="auto"/>
        <w:bottom w:val="none" w:sz="0" w:space="0" w:color="auto"/>
        <w:right w:val="none" w:sz="0" w:space="0" w:color="auto"/>
      </w:divBdr>
    </w:div>
    <w:div w:id="1735197278">
      <w:bodyDiv w:val="1"/>
      <w:marLeft w:val="0"/>
      <w:marRight w:val="0"/>
      <w:marTop w:val="0"/>
      <w:marBottom w:val="0"/>
      <w:divBdr>
        <w:top w:val="none" w:sz="0" w:space="0" w:color="auto"/>
        <w:left w:val="none" w:sz="0" w:space="0" w:color="auto"/>
        <w:bottom w:val="none" w:sz="0" w:space="0" w:color="auto"/>
        <w:right w:val="none" w:sz="0" w:space="0" w:color="auto"/>
      </w:divBdr>
    </w:div>
    <w:div w:id="1754277374">
      <w:bodyDiv w:val="1"/>
      <w:marLeft w:val="0"/>
      <w:marRight w:val="0"/>
      <w:marTop w:val="0"/>
      <w:marBottom w:val="0"/>
      <w:divBdr>
        <w:top w:val="none" w:sz="0" w:space="0" w:color="auto"/>
        <w:left w:val="none" w:sz="0" w:space="0" w:color="auto"/>
        <w:bottom w:val="none" w:sz="0" w:space="0" w:color="auto"/>
        <w:right w:val="none" w:sz="0" w:space="0" w:color="auto"/>
      </w:divBdr>
    </w:div>
    <w:div w:id="20562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C2023-5A4D-F944-8E8D-849A44FBDC21}" type="doc">
      <dgm:prSet loTypeId="urn:microsoft.com/office/officeart/2005/8/layout/cycle4#1" loCatId="" qsTypeId="urn:microsoft.com/office/officeart/2005/8/quickstyle/simple3" qsCatId="simple" csTypeId="urn:microsoft.com/office/officeart/2005/8/colors/accent1_2" csCatId="accent1" phldr="1"/>
      <dgm:spPr/>
      <dgm:t>
        <a:bodyPr/>
        <a:lstStyle/>
        <a:p>
          <a:endParaRPr lang="ru-RU"/>
        </a:p>
      </dgm:t>
    </dgm:pt>
    <dgm:pt modelId="{1E885C80-5A4F-204C-9FB2-2DE06A9FF515}">
      <dgm:prSet phldrT="[Текст]" custT="1">
        <dgm:style>
          <a:lnRef idx="1">
            <a:schemeClr val="accent5"/>
          </a:lnRef>
          <a:fillRef idx="2">
            <a:schemeClr val="accent5"/>
          </a:fillRef>
          <a:effectRef idx="1">
            <a:schemeClr val="accent5"/>
          </a:effectRef>
          <a:fontRef idx="minor">
            <a:schemeClr val="dk1"/>
          </a:fontRef>
        </dgm:style>
      </dgm:prSet>
      <dgm:spPr/>
      <dgm:t>
        <a:bodyPr/>
        <a:lstStyle/>
        <a:p>
          <a:r>
            <a:rPr lang="ru-RU" sz="1000">
              <a:latin typeface="Arial" panose="020B0604020202020204" pitchFamily="34" charset="0"/>
              <a:cs typeface="Arial" panose="020B0604020202020204" pitchFamily="34" charset="0"/>
            </a:rPr>
            <a:t>Әс-әрекет субъектісі</a:t>
          </a:r>
        </a:p>
      </dgm:t>
    </dgm:pt>
    <dgm:pt modelId="{88DBF673-AD46-DA46-B985-F7B147F261B0}" type="parTrans" cxnId="{4F4C4205-4F43-C840-9655-E558EBCF06E2}">
      <dgm:prSet/>
      <dgm:spPr/>
      <dgm:t>
        <a:bodyPr/>
        <a:lstStyle/>
        <a:p>
          <a:endParaRPr lang="ru-RU"/>
        </a:p>
      </dgm:t>
    </dgm:pt>
    <dgm:pt modelId="{3ECEB6CD-2F04-864B-9C38-92FA665684B7}" type="sibTrans" cxnId="{4F4C4205-4F43-C840-9655-E558EBCF06E2}">
      <dgm:prSet/>
      <dgm:spPr/>
      <dgm:t>
        <a:bodyPr/>
        <a:lstStyle/>
        <a:p>
          <a:endParaRPr lang="ru-RU"/>
        </a:p>
      </dgm:t>
    </dgm:pt>
    <dgm:pt modelId="{8468A52A-F209-8E4E-A3D5-589D1BF4FB85}">
      <dgm:prSet phldrT="[Текст]" custT="1">
        <dgm:style>
          <a:lnRef idx="1">
            <a:schemeClr val="accent5"/>
          </a:lnRef>
          <a:fillRef idx="2">
            <a:schemeClr val="accent5"/>
          </a:fillRef>
          <a:effectRef idx="1">
            <a:schemeClr val="accent5"/>
          </a:effectRef>
          <a:fontRef idx="minor">
            <a:schemeClr val="dk1"/>
          </a:fontRef>
        </dgm:style>
      </dgm:prSet>
      <dgm:spPr/>
      <dgm:t>
        <a:bodyPr/>
        <a:lstStyle/>
        <a:p>
          <a:r>
            <a:rPr lang="ru-RU" sz="1000">
              <a:latin typeface="Arial" panose="020B0604020202020204" pitchFamily="34" charset="0"/>
              <a:cs typeface="Arial" panose="020B0604020202020204" pitchFamily="34" charset="0"/>
            </a:rPr>
            <a:t>Жеке даралық</a:t>
          </a:r>
        </a:p>
      </dgm:t>
    </dgm:pt>
    <dgm:pt modelId="{4167E905-37D5-9247-99FD-4672CA254035}" type="parTrans" cxnId="{AB8663D4-34BF-E94D-B1F0-EC0B8361626B}">
      <dgm:prSet/>
      <dgm:spPr/>
      <dgm:t>
        <a:bodyPr/>
        <a:lstStyle/>
        <a:p>
          <a:endParaRPr lang="ru-RU"/>
        </a:p>
      </dgm:t>
    </dgm:pt>
    <dgm:pt modelId="{F41F35BD-448A-B846-B6B4-FF3324AE24A0}" type="sibTrans" cxnId="{AB8663D4-34BF-E94D-B1F0-EC0B8361626B}">
      <dgm:prSet/>
      <dgm:spPr/>
      <dgm:t>
        <a:bodyPr/>
        <a:lstStyle/>
        <a:p>
          <a:endParaRPr lang="ru-RU"/>
        </a:p>
      </dgm:t>
    </dgm:pt>
    <dgm:pt modelId="{400F51FC-D876-B14D-97D6-470949C3C06E}">
      <dgm:prSet phldrT="[Текст]" custT="1">
        <dgm:style>
          <a:lnRef idx="1">
            <a:schemeClr val="accent5"/>
          </a:lnRef>
          <a:fillRef idx="2">
            <a:schemeClr val="accent5"/>
          </a:fillRef>
          <a:effectRef idx="1">
            <a:schemeClr val="accent5"/>
          </a:effectRef>
          <a:fontRef idx="minor">
            <a:schemeClr val="dk1"/>
          </a:fontRef>
        </dgm:style>
      </dgm:prSet>
      <dgm:spPr/>
      <dgm:t>
        <a:bodyPr/>
        <a:lstStyle/>
        <a:p>
          <a:r>
            <a:rPr lang="ru-RU" sz="1000">
              <a:latin typeface="Arial" panose="020B0604020202020204" pitchFamily="34" charset="0"/>
              <a:cs typeface="Arial" panose="020B0604020202020204" pitchFamily="34" charset="0"/>
            </a:rPr>
            <a:t>Тұлға</a:t>
          </a:r>
        </a:p>
      </dgm:t>
    </dgm:pt>
    <dgm:pt modelId="{420A54F0-4ABB-9744-A9CD-D513F73D11BB}" type="parTrans" cxnId="{AF4B429E-35D0-B642-A0A4-EF743DF126AC}">
      <dgm:prSet/>
      <dgm:spPr/>
      <dgm:t>
        <a:bodyPr/>
        <a:lstStyle/>
        <a:p>
          <a:endParaRPr lang="ru-RU"/>
        </a:p>
      </dgm:t>
    </dgm:pt>
    <dgm:pt modelId="{B303A716-B6C8-784D-BC45-92E6E75BDE82}" type="sibTrans" cxnId="{AF4B429E-35D0-B642-A0A4-EF743DF126AC}">
      <dgm:prSet/>
      <dgm:spPr/>
      <dgm:t>
        <a:bodyPr/>
        <a:lstStyle/>
        <a:p>
          <a:endParaRPr lang="ru-RU"/>
        </a:p>
      </dgm:t>
    </dgm:pt>
    <dgm:pt modelId="{68B368A5-A8EA-1047-B968-CB252951B9D9}">
      <dgm:prSet phldrT="[Текст]" custT="1">
        <dgm:style>
          <a:lnRef idx="1">
            <a:schemeClr val="accent5"/>
          </a:lnRef>
          <a:fillRef idx="2">
            <a:schemeClr val="accent5"/>
          </a:fillRef>
          <a:effectRef idx="1">
            <a:schemeClr val="accent5"/>
          </a:effectRef>
          <a:fontRef idx="minor">
            <a:schemeClr val="dk1"/>
          </a:fontRef>
        </dgm:style>
      </dgm:prSet>
      <dgm:spPr/>
      <dgm:t>
        <a:bodyPr/>
        <a:lstStyle/>
        <a:p>
          <a:r>
            <a:rPr lang="ru-RU" sz="1000">
              <a:latin typeface="Arial" panose="020B0604020202020204" pitchFamily="34" charset="0"/>
              <a:cs typeface="Arial" panose="020B0604020202020204" pitchFamily="34" charset="0"/>
            </a:rPr>
            <a:t>Индивид</a:t>
          </a:r>
        </a:p>
      </dgm:t>
    </dgm:pt>
    <dgm:pt modelId="{88CC5495-4621-D344-94C4-612BAB148521}" type="parTrans" cxnId="{8422DF44-0B91-AE42-9AE7-CCD8D71C1FF3}">
      <dgm:prSet/>
      <dgm:spPr/>
      <dgm:t>
        <a:bodyPr/>
        <a:lstStyle/>
        <a:p>
          <a:endParaRPr lang="ru-RU"/>
        </a:p>
      </dgm:t>
    </dgm:pt>
    <dgm:pt modelId="{DAAE07D8-1591-4649-B2EA-1FA1D463EF9D}" type="sibTrans" cxnId="{8422DF44-0B91-AE42-9AE7-CCD8D71C1FF3}">
      <dgm:prSet/>
      <dgm:spPr/>
      <dgm:t>
        <a:bodyPr/>
        <a:lstStyle/>
        <a:p>
          <a:endParaRPr lang="ru-RU"/>
        </a:p>
      </dgm:t>
    </dgm:pt>
    <dgm:pt modelId="{FCBC2BD7-5761-6F41-829C-7108615EAF78}">
      <dgm:prSet/>
      <dgm:spPr/>
      <dgm:t>
        <a:bodyPr/>
        <a:lstStyle/>
        <a:p>
          <a:endParaRPr lang="ru-RU"/>
        </a:p>
      </dgm:t>
    </dgm:pt>
    <dgm:pt modelId="{856CCE21-81E3-344C-94C4-18DD50D6076C}" type="parTrans" cxnId="{BAE2A3CD-F93F-D14F-815D-F63D63695F57}">
      <dgm:prSet/>
      <dgm:spPr/>
      <dgm:t>
        <a:bodyPr/>
        <a:lstStyle/>
        <a:p>
          <a:endParaRPr lang="ru-RU"/>
        </a:p>
      </dgm:t>
    </dgm:pt>
    <dgm:pt modelId="{C33EF3F8-3185-2C42-910C-A2A900FCD1C9}" type="sibTrans" cxnId="{BAE2A3CD-F93F-D14F-815D-F63D63695F57}">
      <dgm:prSet/>
      <dgm:spPr/>
      <dgm:t>
        <a:bodyPr/>
        <a:lstStyle/>
        <a:p>
          <a:endParaRPr lang="ru-RU"/>
        </a:p>
      </dgm:t>
    </dgm:pt>
    <dgm:pt modelId="{197AA49F-216C-D046-9EC9-2D063AC0E373}">
      <dgm:prSet/>
      <dgm:spPr/>
      <dgm:t>
        <a:bodyPr/>
        <a:lstStyle/>
        <a:p>
          <a:endParaRPr lang="x-none"/>
        </a:p>
      </dgm:t>
    </dgm:pt>
    <dgm:pt modelId="{5F52C000-24B2-D94F-85BA-68C34FDFA224}" type="parTrans" cxnId="{0D4DCFB2-DCEB-5744-AF02-E0EF1FEF81FD}">
      <dgm:prSet/>
      <dgm:spPr/>
      <dgm:t>
        <a:bodyPr/>
        <a:lstStyle/>
        <a:p>
          <a:endParaRPr lang="ru-RU"/>
        </a:p>
      </dgm:t>
    </dgm:pt>
    <dgm:pt modelId="{2A70D483-E529-7E4F-915D-A24B68444445}" type="sibTrans" cxnId="{0D4DCFB2-DCEB-5744-AF02-E0EF1FEF81FD}">
      <dgm:prSet/>
      <dgm:spPr/>
      <dgm:t>
        <a:bodyPr/>
        <a:lstStyle/>
        <a:p>
          <a:endParaRPr lang="ru-RU"/>
        </a:p>
      </dgm:t>
    </dgm:pt>
    <dgm:pt modelId="{9CEDDFC9-EE93-674B-9C53-A8B33AC0BE30}" type="pres">
      <dgm:prSet presAssocID="{C20C2023-5A4D-F944-8E8D-849A44FBDC21}" presName="cycleMatrixDiagram" presStyleCnt="0">
        <dgm:presLayoutVars>
          <dgm:chMax val="1"/>
          <dgm:dir/>
          <dgm:animLvl val="lvl"/>
          <dgm:resizeHandles val="exact"/>
        </dgm:presLayoutVars>
      </dgm:prSet>
      <dgm:spPr/>
      <dgm:t>
        <a:bodyPr/>
        <a:lstStyle/>
        <a:p>
          <a:endParaRPr lang="ru-RU"/>
        </a:p>
      </dgm:t>
    </dgm:pt>
    <dgm:pt modelId="{1A8346C2-71B6-DA4C-8B7E-8FF50AC772F5}" type="pres">
      <dgm:prSet presAssocID="{C20C2023-5A4D-F944-8E8D-849A44FBDC21}" presName="children" presStyleCnt="0"/>
      <dgm:spPr/>
    </dgm:pt>
    <dgm:pt modelId="{71E3E30C-6655-014C-A3E4-1BEDF85367D7}" type="pres">
      <dgm:prSet presAssocID="{C20C2023-5A4D-F944-8E8D-849A44FBDC21}" presName="childPlaceholder" presStyleCnt="0"/>
      <dgm:spPr/>
    </dgm:pt>
    <dgm:pt modelId="{89059F3C-E079-FD49-9043-DC5F4EC59976}" type="pres">
      <dgm:prSet presAssocID="{C20C2023-5A4D-F944-8E8D-849A44FBDC21}" presName="circle" presStyleCnt="0"/>
      <dgm:spPr/>
    </dgm:pt>
    <dgm:pt modelId="{05DC4954-1FFC-484D-A256-85E7E95CA134}" type="pres">
      <dgm:prSet presAssocID="{C20C2023-5A4D-F944-8E8D-849A44FBDC21}" presName="quadrant1" presStyleLbl="node1" presStyleIdx="0" presStyleCnt="4">
        <dgm:presLayoutVars>
          <dgm:chMax val="1"/>
          <dgm:bulletEnabled val="1"/>
        </dgm:presLayoutVars>
      </dgm:prSet>
      <dgm:spPr/>
      <dgm:t>
        <a:bodyPr/>
        <a:lstStyle/>
        <a:p>
          <a:endParaRPr lang="ru-RU"/>
        </a:p>
      </dgm:t>
    </dgm:pt>
    <dgm:pt modelId="{F3A7DEA6-6E1F-FC41-AD48-3E231832512C}" type="pres">
      <dgm:prSet presAssocID="{C20C2023-5A4D-F944-8E8D-849A44FBDC21}" presName="quadrant2" presStyleLbl="node1" presStyleIdx="1" presStyleCnt="4">
        <dgm:presLayoutVars>
          <dgm:chMax val="1"/>
          <dgm:bulletEnabled val="1"/>
        </dgm:presLayoutVars>
      </dgm:prSet>
      <dgm:spPr/>
      <dgm:t>
        <a:bodyPr/>
        <a:lstStyle/>
        <a:p>
          <a:endParaRPr lang="ru-RU"/>
        </a:p>
      </dgm:t>
    </dgm:pt>
    <dgm:pt modelId="{EB8B2870-24B2-B240-A45E-F2E71449843E}" type="pres">
      <dgm:prSet presAssocID="{C20C2023-5A4D-F944-8E8D-849A44FBDC21}" presName="quadrant3" presStyleLbl="node1" presStyleIdx="2" presStyleCnt="4">
        <dgm:presLayoutVars>
          <dgm:chMax val="1"/>
          <dgm:bulletEnabled val="1"/>
        </dgm:presLayoutVars>
      </dgm:prSet>
      <dgm:spPr/>
      <dgm:t>
        <a:bodyPr/>
        <a:lstStyle/>
        <a:p>
          <a:endParaRPr lang="ru-RU"/>
        </a:p>
      </dgm:t>
    </dgm:pt>
    <dgm:pt modelId="{308B95F3-1DB6-7D43-A233-0FFC66271A0B}" type="pres">
      <dgm:prSet presAssocID="{C20C2023-5A4D-F944-8E8D-849A44FBDC21}" presName="quadrant4" presStyleLbl="node1" presStyleIdx="3" presStyleCnt="4">
        <dgm:presLayoutVars>
          <dgm:chMax val="1"/>
          <dgm:bulletEnabled val="1"/>
        </dgm:presLayoutVars>
      </dgm:prSet>
      <dgm:spPr/>
      <dgm:t>
        <a:bodyPr/>
        <a:lstStyle/>
        <a:p>
          <a:endParaRPr lang="ru-RU"/>
        </a:p>
      </dgm:t>
    </dgm:pt>
    <dgm:pt modelId="{766277C4-615A-8342-9A2C-BA31CCDA47A8}" type="pres">
      <dgm:prSet presAssocID="{C20C2023-5A4D-F944-8E8D-849A44FBDC21}" presName="quadrantPlaceholder" presStyleCnt="0"/>
      <dgm:spPr/>
    </dgm:pt>
    <dgm:pt modelId="{8F6ACA34-4D90-F946-9BD4-02F17594D27D}" type="pres">
      <dgm:prSet presAssocID="{C20C2023-5A4D-F944-8E8D-849A44FBDC21}" presName="center1" presStyleLbl="fgShp" presStyleIdx="0" presStyleCnt="2"/>
      <dgm:spPr/>
    </dgm:pt>
    <dgm:pt modelId="{02A786D7-13DE-D348-AC21-5A3306709652}" type="pres">
      <dgm:prSet presAssocID="{C20C2023-5A4D-F944-8E8D-849A44FBDC21}" presName="center2" presStyleLbl="fgShp" presStyleIdx="1" presStyleCnt="2"/>
      <dgm:spPr/>
    </dgm:pt>
  </dgm:ptLst>
  <dgm:cxnLst>
    <dgm:cxn modelId="{AF4B429E-35D0-B642-A0A4-EF743DF126AC}" srcId="{C20C2023-5A4D-F944-8E8D-849A44FBDC21}" destId="{400F51FC-D876-B14D-97D6-470949C3C06E}" srcOrd="2" destOrd="0" parTransId="{420A54F0-4ABB-9744-A9CD-D513F73D11BB}" sibTransId="{B303A716-B6C8-784D-BC45-92E6E75BDE82}"/>
    <dgm:cxn modelId="{7AC3A40A-7B01-4BD3-B3A8-349F670314F3}" type="presOf" srcId="{68B368A5-A8EA-1047-B968-CB252951B9D9}" destId="{308B95F3-1DB6-7D43-A233-0FFC66271A0B}" srcOrd="0" destOrd="0" presId="urn:microsoft.com/office/officeart/2005/8/layout/cycle4#1"/>
    <dgm:cxn modelId="{70200A16-10D6-4A48-AA09-6EE47E59D478}" type="presOf" srcId="{8468A52A-F209-8E4E-A3D5-589D1BF4FB85}" destId="{F3A7DEA6-6E1F-FC41-AD48-3E231832512C}" srcOrd="0" destOrd="0" presId="urn:microsoft.com/office/officeart/2005/8/layout/cycle4#1"/>
    <dgm:cxn modelId="{0D4DCFB2-DCEB-5744-AF02-E0EF1FEF81FD}" srcId="{C20C2023-5A4D-F944-8E8D-849A44FBDC21}" destId="{197AA49F-216C-D046-9EC9-2D063AC0E373}" srcOrd="5" destOrd="0" parTransId="{5F52C000-24B2-D94F-85BA-68C34FDFA224}" sibTransId="{2A70D483-E529-7E4F-915D-A24B68444445}"/>
    <dgm:cxn modelId="{4F4C4205-4F43-C840-9655-E558EBCF06E2}" srcId="{C20C2023-5A4D-F944-8E8D-849A44FBDC21}" destId="{1E885C80-5A4F-204C-9FB2-2DE06A9FF515}" srcOrd="0" destOrd="0" parTransId="{88DBF673-AD46-DA46-B985-F7B147F261B0}" sibTransId="{3ECEB6CD-2F04-864B-9C38-92FA665684B7}"/>
    <dgm:cxn modelId="{1B9A3216-F180-4450-840B-FE81F112A46A}" type="presOf" srcId="{400F51FC-D876-B14D-97D6-470949C3C06E}" destId="{EB8B2870-24B2-B240-A45E-F2E71449843E}" srcOrd="0" destOrd="0" presId="urn:microsoft.com/office/officeart/2005/8/layout/cycle4#1"/>
    <dgm:cxn modelId="{52FBF19C-FE8B-45AC-9E66-62AF5D2059B0}" type="presOf" srcId="{1E885C80-5A4F-204C-9FB2-2DE06A9FF515}" destId="{05DC4954-1FFC-484D-A256-85E7E95CA134}" srcOrd="0" destOrd="0" presId="urn:microsoft.com/office/officeart/2005/8/layout/cycle4#1"/>
    <dgm:cxn modelId="{BAE2A3CD-F93F-D14F-815D-F63D63695F57}" srcId="{C20C2023-5A4D-F944-8E8D-849A44FBDC21}" destId="{FCBC2BD7-5761-6F41-829C-7108615EAF78}" srcOrd="4" destOrd="0" parTransId="{856CCE21-81E3-344C-94C4-18DD50D6076C}" sibTransId="{C33EF3F8-3185-2C42-910C-A2A900FCD1C9}"/>
    <dgm:cxn modelId="{5D0859BE-6D72-4BFE-BC36-E1C8BDD3B725}" type="presOf" srcId="{C20C2023-5A4D-F944-8E8D-849A44FBDC21}" destId="{9CEDDFC9-EE93-674B-9C53-A8B33AC0BE30}" srcOrd="0" destOrd="0" presId="urn:microsoft.com/office/officeart/2005/8/layout/cycle4#1"/>
    <dgm:cxn modelId="{8422DF44-0B91-AE42-9AE7-CCD8D71C1FF3}" srcId="{C20C2023-5A4D-F944-8E8D-849A44FBDC21}" destId="{68B368A5-A8EA-1047-B968-CB252951B9D9}" srcOrd="3" destOrd="0" parTransId="{88CC5495-4621-D344-94C4-612BAB148521}" sibTransId="{DAAE07D8-1591-4649-B2EA-1FA1D463EF9D}"/>
    <dgm:cxn modelId="{AB8663D4-34BF-E94D-B1F0-EC0B8361626B}" srcId="{C20C2023-5A4D-F944-8E8D-849A44FBDC21}" destId="{8468A52A-F209-8E4E-A3D5-589D1BF4FB85}" srcOrd="1" destOrd="0" parTransId="{4167E905-37D5-9247-99FD-4672CA254035}" sibTransId="{F41F35BD-448A-B846-B6B4-FF3324AE24A0}"/>
    <dgm:cxn modelId="{6FCC7859-F4E2-4C4E-87E3-CB74AB786EBA}" type="presParOf" srcId="{9CEDDFC9-EE93-674B-9C53-A8B33AC0BE30}" destId="{1A8346C2-71B6-DA4C-8B7E-8FF50AC772F5}" srcOrd="0" destOrd="0" presId="urn:microsoft.com/office/officeart/2005/8/layout/cycle4#1"/>
    <dgm:cxn modelId="{20319D72-8C07-41BC-9352-D063A04F8D4F}" type="presParOf" srcId="{1A8346C2-71B6-DA4C-8B7E-8FF50AC772F5}" destId="{71E3E30C-6655-014C-A3E4-1BEDF85367D7}" srcOrd="0" destOrd="0" presId="urn:microsoft.com/office/officeart/2005/8/layout/cycle4#1"/>
    <dgm:cxn modelId="{E4B3A79D-1145-40CF-8BCE-ECD23B65BC79}" type="presParOf" srcId="{9CEDDFC9-EE93-674B-9C53-A8B33AC0BE30}" destId="{89059F3C-E079-FD49-9043-DC5F4EC59976}" srcOrd="1" destOrd="0" presId="urn:microsoft.com/office/officeart/2005/8/layout/cycle4#1"/>
    <dgm:cxn modelId="{1351EE6B-1B34-47DB-820B-59D1BD1651D5}" type="presParOf" srcId="{89059F3C-E079-FD49-9043-DC5F4EC59976}" destId="{05DC4954-1FFC-484D-A256-85E7E95CA134}" srcOrd="0" destOrd="0" presId="urn:microsoft.com/office/officeart/2005/8/layout/cycle4#1"/>
    <dgm:cxn modelId="{4F71B00A-9038-487B-98F0-BC1E03836BF1}" type="presParOf" srcId="{89059F3C-E079-FD49-9043-DC5F4EC59976}" destId="{F3A7DEA6-6E1F-FC41-AD48-3E231832512C}" srcOrd="1" destOrd="0" presId="urn:microsoft.com/office/officeart/2005/8/layout/cycle4#1"/>
    <dgm:cxn modelId="{DF921B59-C26C-431E-B1AB-E86303B64549}" type="presParOf" srcId="{89059F3C-E079-FD49-9043-DC5F4EC59976}" destId="{EB8B2870-24B2-B240-A45E-F2E71449843E}" srcOrd="2" destOrd="0" presId="urn:microsoft.com/office/officeart/2005/8/layout/cycle4#1"/>
    <dgm:cxn modelId="{60C7AD12-0427-433E-A4A4-97F38EA962A7}" type="presParOf" srcId="{89059F3C-E079-FD49-9043-DC5F4EC59976}" destId="{308B95F3-1DB6-7D43-A233-0FFC66271A0B}" srcOrd="3" destOrd="0" presId="urn:microsoft.com/office/officeart/2005/8/layout/cycle4#1"/>
    <dgm:cxn modelId="{11DF7ED8-7E67-4EF1-B6A0-432E0446EFCA}" type="presParOf" srcId="{89059F3C-E079-FD49-9043-DC5F4EC59976}" destId="{766277C4-615A-8342-9A2C-BA31CCDA47A8}" srcOrd="4" destOrd="0" presId="urn:microsoft.com/office/officeart/2005/8/layout/cycle4#1"/>
    <dgm:cxn modelId="{2B7AC1BE-04C6-49F6-94A1-D3231E5D0EE1}" type="presParOf" srcId="{9CEDDFC9-EE93-674B-9C53-A8B33AC0BE30}" destId="{8F6ACA34-4D90-F946-9BD4-02F17594D27D}" srcOrd="2" destOrd="0" presId="urn:microsoft.com/office/officeart/2005/8/layout/cycle4#1"/>
    <dgm:cxn modelId="{4F5BD570-2815-4780-BAA6-8117ACC1E68F}" type="presParOf" srcId="{9CEDDFC9-EE93-674B-9C53-A8B33AC0BE30}" destId="{02A786D7-13DE-D348-AC21-5A3306709652}" srcOrd="3" destOrd="0" presId="urn:microsoft.com/office/officeart/2005/8/layout/cycle4#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21781B-CE77-0049-9DD9-595D16135742}" type="doc">
      <dgm:prSet loTypeId="urn:microsoft.com/office/officeart/2005/8/layout/matrix1" loCatId="" qsTypeId="urn:microsoft.com/office/officeart/2005/8/quickstyle/simple1" qsCatId="simple" csTypeId="urn:microsoft.com/office/officeart/2005/8/colors/accent1_2" csCatId="accent1" phldr="1"/>
      <dgm:spPr/>
      <dgm:t>
        <a:bodyPr/>
        <a:lstStyle/>
        <a:p>
          <a:endParaRPr lang="ru-RU"/>
        </a:p>
      </dgm:t>
    </dgm:pt>
    <dgm:pt modelId="{40770909-A8B3-1B44-B7F8-2E441F4C8D77}">
      <dgm:prSet phldrT="[Текст]" custT="1"/>
      <dgm:spPr/>
      <dgm:t>
        <a:bodyPr/>
        <a:lstStyle/>
        <a:p>
          <a:pPr algn="ctr"/>
          <a:r>
            <a:rPr lang="ru-RU" sz="1200" b="1"/>
            <a:t>Тұлға</a:t>
          </a:r>
        </a:p>
      </dgm:t>
    </dgm:pt>
    <dgm:pt modelId="{55F65D9A-4B11-614A-B04B-3BE6D9A9D3F6}" type="parTrans" cxnId="{23F7FDE2-EA06-7D42-9242-C515524191FB}">
      <dgm:prSet/>
      <dgm:spPr/>
      <dgm:t>
        <a:bodyPr/>
        <a:lstStyle/>
        <a:p>
          <a:pPr algn="ctr"/>
          <a:endParaRPr lang="ru-RU"/>
        </a:p>
      </dgm:t>
    </dgm:pt>
    <dgm:pt modelId="{6CADBCF1-798F-E540-AE5B-C7437188E098}" type="sibTrans" cxnId="{23F7FDE2-EA06-7D42-9242-C515524191FB}">
      <dgm:prSet/>
      <dgm:spPr/>
      <dgm:t>
        <a:bodyPr/>
        <a:lstStyle/>
        <a:p>
          <a:pPr algn="ctr"/>
          <a:endParaRPr lang="ru-RU"/>
        </a:p>
      </dgm:t>
    </dgm:pt>
    <dgm:pt modelId="{FF7B27C7-073B-D549-AD8B-BF10F28F96CA}">
      <dgm:prSet phldrT="[Текст]" custT="1"/>
      <dgm:spPr/>
      <dgm:t>
        <a:bodyPr/>
        <a:lstStyle/>
        <a:p>
          <a:pPr algn="ctr"/>
          <a:r>
            <a:rPr lang="ru-RU" sz="900">
              <a:latin typeface="Arial" panose="020B0604020202020204" pitchFamily="34" charset="0"/>
              <a:cs typeface="Arial" panose="020B0604020202020204" pitchFamily="34" charset="0"/>
            </a:rPr>
            <a:t>Бағыттылық (мақсат, мотивация, құндылықтар, қызығушылықтар</a:t>
          </a:r>
          <a:r>
            <a:rPr lang="ru-RU" sz="800"/>
            <a:t>)</a:t>
          </a:r>
        </a:p>
      </dgm:t>
    </dgm:pt>
    <dgm:pt modelId="{989A94FB-AF58-A240-A255-B8DC1B098529}" type="parTrans" cxnId="{AAEA64EE-DB98-234E-9DDE-96B6E0E27E70}">
      <dgm:prSet/>
      <dgm:spPr/>
      <dgm:t>
        <a:bodyPr/>
        <a:lstStyle/>
        <a:p>
          <a:pPr algn="ctr"/>
          <a:endParaRPr lang="ru-RU"/>
        </a:p>
      </dgm:t>
    </dgm:pt>
    <dgm:pt modelId="{A5590736-5A1E-7F4E-9CC1-624BF17945F3}" type="sibTrans" cxnId="{AAEA64EE-DB98-234E-9DDE-96B6E0E27E70}">
      <dgm:prSet/>
      <dgm:spPr/>
      <dgm:t>
        <a:bodyPr/>
        <a:lstStyle/>
        <a:p>
          <a:pPr algn="ctr"/>
          <a:endParaRPr lang="ru-RU"/>
        </a:p>
      </dgm:t>
    </dgm:pt>
    <dgm:pt modelId="{1385BF61-88E2-864F-BFBB-5F55514A4F35}">
      <dgm:prSet phldrT="[Текст]"/>
      <dgm:spPr/>
      <dgm:t>
        <a:bodyPr/>
        <a:lstStyle/>
        <a:p>
          <a:pPr algn="ctr"/>
          <a:r>
            <a:rPr lang="ru-RU"/>
            <a:t>Қабілет (дарындылық, шеберлік, гений)</a:t>
          </a:r>
        </a:p>
      </dgm:t>
    </dgm:pt>
    <dgm:pt modelId="{FCE04656-1C19-1040-8E2A-103D04F6B32C}" type="parTrans" cxnId="{B084340D-92BF-A24D-9479-0180256586EF}">
      <dgm:prSet/>
      <dgm:spPr/>
      <dgm:t>
        <a:bodyPr/>
        <a:lstStyle/>
        <a:p>
          <a:pPr algn="ctr"/>
          <a:endParaRPr lang="ru-RU"/>
        </a:p>
      </dgm:t>
    </dgm:pt>
    <dgm:pt modelId="{0D52E5AF-4E3F-D84B-BCB9-485AA9004314}" type="sibTrans" cxnId="{B084340D-92BF-A24D-9479-0180256586EF}">
      <dgm:prSet/>
      <dgm:spPr/>
      <dgm:t>
        <a:bodyPr/>
        <a:lstStyle/>
        <a:p>
          <a:pPr algn="ctr"/>
          <a:endParaRPr lang="ru-RU"/>
        </a:p>
      </dgm:t>
    </dgm:pt>
    <dgm:pt modelId="{6E8B38E8-13BB-9544-9891-A369EF579138}">
      <dgm:prSet phldrT="[Текст]"/>
      <dgm:spPr/>
      <dgm:t>
        <a:bodyPr/>
        <a:lstStyle/>
        <a:p>
          <a:pPr algn="ctr"/>
          <a:r>
            <a:rPr lang="ru-RU"/>
            <a:t>Темперамент</a:t>
          </a:r>
        </a:p>
      </dgm:t>
    </dgm:pt>
    <dgm:pt modelId="{8C4B7D9C-6ACD-EE4C-8657-EBD046F4E299}" type="parTrans" cxnId="{F2E9952F-FEF3-4C46-A5E5-9A4D492FB769}">
      <dgm:prSet/>
      <dgm:spPr/>
      <dgm:t>
        <a:bodyPr/>
        <a:lstStyle/>
        <a:p>
          <a:pPr algn="ctr"/>
          <a:endParaRPr lang="ru-RU"/>
        </a:p>
      </dgm:t>
    </dgm:pt>
    <dgm:pt modelId="{5F9307A5-681E-1842-9C27-B46999F11E63}" type="sibTrans" cxnId="{F2E9952F-FEF3-4C46-A5E5-9A4D492FB769}">
      <dgm:prSet/>
      <dgm:spPr/>
      <dgm:t>
        <a:bodyPr/>
        <a:lstStyle/>
        <a:p>
          <a:pPr algn="ctr"/>
          <a:endParaRPr lang="ru-RU"/>
        </a:p>
      </dgm:t>
    </dgm:pt>
    <dgm:pt modelId="{7D70F808-2E19-4D41-ACB0-2A1F3EB77813}">
      <dgm:prSet phldrT="[Текст]"/>
      <dgm:spPr/>
      <dgm:t>
        <a:bodyPr/>
        <a:lstStyle/>
        <a:p>
          <a:pPr algn="ctr"/>
          <a:r>
            <a:rPr lang="ru-RU"/>
            <a:t>Мінез</a:t>
          </a:r>
        </a:p>
      </dgm:t>
    </dgm:pt>
    <dgm:pt modelId="{ADC40665-3882-CD4C-A2F3-32945DE53CD9}" type="parTrans" cxnId="{E3F3FB8D-F5FE-DB46-B683-D341D5BA86DE}">
      <dgm:prSet/>
      <dgm:spPr/>
      <dgm:t>
        <a:bodyPr/>
        <a:lstStyle/>
        <a:p>
          <a:pPr algn="ctr"/>
          <a:endParaRPr lang="ru-RU"/>
        </a:p>
      </dgm:t>
    </dgm:pt>
    <dgm:pt modelId="{3D27AB0D-EDF7-5B49-AA63-C281292734AF}" type="sibTrans" cxnId="{E3F3FB8D-F5FE-DB46-B683-D341D5BA86DE}">
      <dgm:prSet/>
      <dgm:spPr/>
      <dgm:t>
        <a:bodyPr/>
        <a:lstStyle/>
        <a:p>
          <a:pPr algn="ctr"/>
          <a:endParaRPr lang="ru-RU"/>
        </a:p>
      </dgm:t>
    </dgm:pt>
    <dgm:pt modelId="{7C5C3A2D-A853-764F-A6AD-C2610CF2C12B}" type="pres">
      <dgm:prSet presAssocID="{BF21781B-CE77-0049-9DD9-595D16135742}" presName="diagram" presStyleCnt="0">
        <dgm:presLayoutVars>
          <dgm:chMax val="1"/>
          <dgm:dir/>
          <dgm:animLvl val="ctr"/>
          <dgm:resizeHandles val="exact"/>
        </dgm:presLayoutVars>
      </dgm:prSet>
      <dgm:spPr/>
      <dgm:t>
        <a:bodyPr/>
        <a:lstStyle/>
        <a:p>
          <a:endParaRPr lang="ru-RU"/>
        </a:p>
      </dgm:t>
    </dgm:pt>
    <dgm:pt modelId="{9BD6F24E-FE0B-BE40-9C55-F147A6C4E0F1}" type="pres">
      <dgm:prSet presAssocID="{BF21781B-CE77-0049-9DD9-595D16135742}" presName="matrix" presStyleCnt="0"/>
      <dgm:spPr/>
    </dgm:pt>
    <dgm:pt modelId="{77DA007D-215F-D24D-A301-47D19831D5F8}" type="pres">
      <dgm:prSet presAssocID="{BF21781B-CE77-0049-9DD9-595D16135742}" presName="tile1" presStyleLbl="node1" presStyleIdx="0" presStyleCnt="4" custAng="0"/>
      <dgm:spPr/>
      <dgm:t>
        <a:bodyPr/>
        <a:lstStyle/>
        <a:p>
          <a:endParaRPr lang="ru-RU"/>
        </a:p>
      </dgm:t>
    </dgm:pt>
    <dgm:pt modelId="{EC0687C4-E236-244E-888C-D5F00354CEA6}" type="pres">
      <dgm:prSet presAssocID="{BF21781B-CE77-0049-9DD9-595D16135742}" presName="tile1text" presStyleLbl="node1" presStyleIdx="0" presStyleCnt="4">
        <dgm:presLayoutVars>
          <dgm:chMax val="0"/>
          <dgm:chPref val="0"/>
          <dgm:bulletEnabled val="1"/>
        </dgm:presLayoutVars>
      </dgm:prSet>
      <dgm:spPr/>
      <dgm:t>
        <a:bodyPr/>
        <a:lstStyle/>
        <a:p>
          <a:endParaRPr lang="ru-RU"/>
        </a:p>
      </dgm:t>
    </dgm:pt>
    <dgm:pt modelId="{748E3635-FA63-6C4B-B936-76EC83525BF1}" type="pres">
      <dgm:prSet presAssocID="{BF21781B-CE77-0049-9DD9-595D16135742}" presName="tile2" presStyleLbl="node1" presStyleIdx="1" presStyleCnt="4" custLinFactNeighborX="99986"/>
      <dgm:spPr/>
      <dgm:t>
        <a:bodyPr/>
        <a:lstStyle/>
        <a:p>
          <a:endParaRPr lang="ru-RU"/>
        </a:p>
      </dgm:t>
    </dgm:pt>
    <dgm:pt modelId="{6EAB3549-C92D-E247-A67A-7A97D84DA495}" type="pres">
      <dgm:prSet presAssocID="{BF21781B-CE77-0049-9DD9-595D16135742}" presName="tile2text" presStyleLbl="node1" presStyleIdx="1" presStyleCnt="4">
        <dgm:presLayoutVars>
          <dgm:chMax val="0"/>
          <dgm:chPref val="0"/>
          <dgm:bulletEnabled val="1"/>
        </dgm:presLayoutVars>
      </dgm:prSet>
      <dgm:spPr/>
      <dgm:t>
        <a:bodyPr/>
        <a:lstStyle/>
        <a:p>
          <a:endParaRPr lang="ru-RU"/>
        </a:p>
      </dgm:t>
    </dgm:pt>
    <dgm:pt modelId="{B71D4EBB-C1BA-EC44-A019-F4F74266BD50}" type="pres">
      <dgm:prSet presAssocID="{BF21781B-CE77-0049-9DD9-595D16135742}" presName="tile3" presStyleLbl="node1" presStyleIdx="2" presStyleCnt="4"/>
      <dgm:spPr/>
      <dgm:t>
        <a:bodyPr/>
        <a:lstStyle/>
        <a:p>
          <a:endParaRPr lang="ru-RU"/>
        </a:p>
      </dgm:t>
    </dgm:pt>
    <dgm:pt modelId="{0814F6AA-2E65-7441-84C5-946FBD72A0CC}" type="pres">
      <dgm:prSet presAssocID="{BF21781B-CE77-0049-9DD9-595D16135742}" presName="tile3text" presStyleLbl="node1" presStyleIdx="2" presStyleCnt="4">
        <dgm:presLayoutVars>
          <dgm:chMax val="0"/>
          <dgm:chPref val="0"/>
          <dgm:bulletEnabled val="1"/>
        </dgm:presLayoutVars>
      </dgm:prSet>
      <dgm:spPr/>
      <dgm:t>
        <a:bodyPr/>
        <a:lstStyle/>
        <a:p>
          <a:endParaRPr lang="ru-RU"/>
        </a:p>
      </dgm:t>
    </dgm:pt>
    <dgm:pt modelId="{EB13CF62-52BF-0043-AABE-8E4B3A089BBF}" type="pres">
      <dgm:prSet presAssocID="{BF21781B-CE77-0049-9DD9-595D16135742}" presName="tile4" presStyleLbl="node1" presStyleIdx="3" presStyleCnt="4"/>
      <dgm:spPr/>
      <dgm:t>
        <a:bodyPr/>
        <a:lstStyle/>
        <a:p>
          <a:endParaRPr lang="ru-RU"/>
        </a:p>
      </dgm:t>
    </dgm:pt>
    <dgm:pt modelId="{0F19D8ED-1D2C-1A4E-B197-50DA6FEF59A2}" type="pres">
      <dgm:prSet presAssocID="{BF21781B-CE77-0049-9DD9-595D16135742}" presName="tile4text" presStyleLbl="node1" presStyleIdx="3" presStyleCnt="4">
        <dgm:presLayoutVars>
          <dgm:chMax val="0"/>
          <dgm:chPref val="0"/>
          <dgm:bulletEnabled val="1"/>
        </dgm:presLayoutVars>
      </dgm:prSet>
      <dgm:spPr/>
      <dgm:t>
        <a:bodyPr/>
        <a:lstStyle/>
        <a:p>
          <a:endParaRPr lang="ru-RU"/>
        </a:p>
      </dgm:t>
    </dgm:pt>
    <dgm:pt modelId="{7E3D898D-7F3A-A24A-89A3-4CCDBE46C660}" type="pres">
      <dgm:prSet presAssocID="{BF21781B-CE77-0049-9DD9-595D16135742}" presName="centerTile" presStyleLbl="fgShp" presStyleIdx="0" presStyleCnt="1" custLinFactNeighborX="3247" custLinFactNeighborY="-6015">
        <dgm:presLayoutVars>
          <dgm:chMax val="0"/>
          <dgm:chPref val="0"/>
        </dgm:presLayoutVars>
      </dgm:prSet>
      <dgm:spPr/>
      <dgm:t>
        <a:bodyPr/>
        <a:lstStyle/>
        <a:p>
          <a:endParaRPr lang="ru-RU"/>
        </a:p>
      </dgm:t>
    </dgm:pt>
  </dgm:ptLst>
  <dgm:cxnLst>
    <dgm:cxn modelId="{AAEA64EE-DB98-234E-9DDE-96B6E0E27E70}" srcId="{40770909-A8B3-1B44-B7F8-2E441F4C8D77}" destId="{FF7B27C7-073B-D549-AD8B-BF10F28F96CA}" srcOrd="0" destOrd="0" parTransId="{989A94FB-AF58-A240-A255-B8DC1B098529}" sibTransId="{A5590736-5A1E-7F4E-9CC1-624BF17945F3}"/>
    <dgm:cxn modelId="{E70DF32F-336C-4F1D-B3DA-AB730B0E66A9}" type="presOf" srcId="{6E8B38E8-13BB-9544-9891-A369EF579138}" destId="{B71D4EBB-C1BA-EC44-A019-F4F74266BD50}" srcOrd="0" destOrd="0" presId="urn:microsoft.com/office/officeart/2005/8/layout/matrix1"/>
    <dgm:cxn modelId="{A8F2B2B8-782D-435B-A8CD-CB6F68C7D121}" type="presOf" srcId="{BF21781B-CE77-0049-9DD9-595D16135742}" destId="{7C5C3A2D-A853-764F-A6AD-C2610CF2C12B}" srcOrd="0" destOrd="0" presId="urn:microsoft.com/office/officeart/2005/8/layout/matrix1"/>
    <dgm:cxn modelId="{974D759D-4215-4927-9685-D26FC519E07D}" type="presOf" srcId="{6E8B38E8-13BB-9544-9891-A369EF579138}" destId="{0814F6AA-2E65-7441-84C5-946FBD72A0CC}" srcOrd="1" destOrd="0" presId="urn:microsoft.com/office/officeart/2005/8/layout/matrix1"/>
    <dgm:cxn modelId="{D5B7F2B4-AF9B-4455-BC6E-620A90B13C62}" type="presOf" srcId="{40770909-A8B3-1B44-B7F8-2E441F4C8D77}" destId="{7E3D898D-7F3A-A24A-89A3-4CCDBE46C660}" srcOrd="0" destOrd="0" presId="urn:microsoft.com/office/officeart/2005/8/layout/matrix1"/>
    <dgm:cxn modelId="{B745D859-3763-48C3-86AB-C1F2B15FD07A}" type="presOf" srcId="{FF7B27C7-073B-D549-AD8B-BF10F28F96CA}" destId="{77DA007D-215F-D24D-A301-47D19831D5F8}" srcOrd="0" destOrd="0" presId="urn:microsoft.com/office/officeart/2005/8/layout/matrix1"/>
    <dgm:cxn modelId="{B084340D-92BF-A24D-9479-0180256586EF}" srcId="{40770909-A8B3-1B44-B7F8-2E441F4C8D77}" destId="{1385BF61-88E2-864F-BFBB-5F55514A4F35}" srcOrd="1" destOrd="0" parTransId="{FCE04656-1C19-1040-8E2A-103D04F6B32C}" sibTransId="{0D52E5AF-4E3F-D84B-BCB9-485AA9004314}"/>
    <dgm:cxn modelId="{C3B2AEB7-FFBF-4A58-823B-DCCA626B64F4}" type="presOf" srcId="{FF7B27C7-073B-D549-AD8B-BF10F28F96CA}" destId="{EC0687C4-E236-244E-888C-D5F00354CEA6}" srcOrd="1" destOrd="0" presId="urn:microsoft.com/office/officeart/2005/8/layout/matrix1"/>
    <dgm:cxn modelId="{67C5A991-E918-45E6-9C51-E4B69E8552D4}" type="presOf" srcId="{7D70F808-2E19-4D41-ACB0-2A1F3EB77813}" destId="{EB13CF62-52BF-0043-AABE-8E4B3A089BBF}" srcOrd="0" destOrd="0" presId="urn:microsoft.com/office/officeart/2005/8/layout/matrix1"/>
    <dgm:cxn modelId="{F2E9952F-FEF3-4C46-A5E5-9A4D492FB769}" srcId="{40770909-A8B3-1B44-B7F8-2E441F4C8D77}" destId="{6E8B38E8-13BB-9544-9891-A369EF579138}" srcOrd="2" destOrd="0" parTransId="{8C4B7D9C-6ACD-EE4C-8657-EBD046F4E299}" sibTransId="{5F9307A5-681E-1842-9C27-B46999F11E63}"/>
    <dgm:cxn modelId="{1C653585-66E5-4249-9DD8-DE2662AE7721}" type="presOf" srcId="{1385BF61-88E2-864F-BFBB-5F55514A4F35}" destId="{6EAB3549-C92D-E247-A67A-7A97D84DA495}" srcOrd="1" destOrd="0" presId="urn:microsoft.com/office/officeart/2005/8/layout/matrix1"/>
    <dgm:cxn modelId="{73FE7153-F0FD-4929-A304-F2112B0A3110}" type="presOf" srcId="{1385BF61-88E2-864F-BFBB-5F55514A4F35}" destId="{748E3635-FA63-6C4B-B936-76EC83525BF1}" srcOrd="0" destOrd="0" presId="urn:microsoft.com/office/officeart/2005/8/layout/matrix1"/>
    <dgm:cxn modelId="{23F7FDE2-EA06-7D42-9242-C515524191FB}" srcId="{BF21781B-CE77-0049-9DD9-595D16135742}" destId="{40770909-A8B3-1B44-B7F8-2E441F4C8D77}" srcOrd="0" destOrd="0" parTransId="{55F65D9A-4B11-614A-B04B-3BE6D9A9D3F6}" sibTransId="{6CADBCF1-798F-E540-AE5B-C7437188E098}"/>
    <dgm:cxn modelId="{E3F3FB8D-F5FE-DB46-B683-D341D5BA86DE}" srcId="{40770909-A8B3-1B44-B7F8-2E441F4C8D77}" destId="{7D70F808-2E19-4D41-ACB0-2A1F3EB77813}" srcOrd="3" destOrd="0" parTransId="{ADC40665-3882-CD4C-A2F3-32945DE53CD9}" sibTransId="{3D27AB0D-EDF7-5B49-AA63-C281292734AF}"/>
    <dgm:cxn modelId="{2F7AC848-4362-4628-A42D-3EAB96372F35}" type="presOf" srcId="{7D70F808-2E19-4D41-ACB0-2A1F3EB77813}" destId="{0F19D8ED-1D2C-1A4E-B197-50DA6FEF59A2}" srcOrd="1" destOrd="0" presId="urn:microsoft.com/office/officeart/2005/8/layout/matrix1"/>
    <dgm:cxn modelId="{B55A45FB-02BE-42D9-A3F5-E8C2BFBF3ACE}" type="presParOf" srcId="{7C5C3A2D-A853-764F-A6AD-C2610CF2C12B}" destId="{9BD6F24E-FE0B-BE40-9C55-F147A6C4E0F1}" srcOrd="0" destOrd="0" presId="urn:microsoft.com/office/officeart/2005/8/layout/matrix1"/>
    <dgm:cxn modelId="{0456B208-B495-4C8A-8F73-9684E86496A5}" type="presParOf" srcId="{9BD6F24E-FE0B-BE40-9C55-F147A6C4E0F1}" destId="{77DA007D-215F-D24D-A301-47D19831D5F8}" srcOrd="0" destOrd="0" presId="urn:microsoft.com/office/officeart/2005/8/layout/matrix1"/>
    <dgm:cxn modelId="{853B7AC6-D326-4EF9-9915-073AFA62EBD6}" type="presParOf" srcId="{9BD6F24E-FE0B-BE40-9C55-F147A6C4E0F1}" destId="{EC0687C4-E236-244E-888C-D5F00354CEA6}" srcOrd="1" destOrd="0" presId="urn:microsoft.com/office/officeart/2005/8/layout/matrix1"/>
    <dgm:cxn modelId="{B9C710FF-7B0E-465B-BFA6-33079026F4FC}" type="presParOf" srcId="{9BD6F24E-FE0B-BE40-9C55-F147A6C4E0F1}" destId="{748E3635-FA63-6C4B-B936-76EC83525BF1}" srcOrd="2" destOrd="0" presId="urn:microsoft.com/office/officeart/2005/8/layout/matrix1"/>
    <dgm:cxn modelId="{FC12D552-6A01-4627-BAE4-5CB3616A3001}" type="presParOf" srcId="{9BD6F24E-FE0B-BE40-9C55-F147A6C4E0F1}" destId="{6EAB3549-C92D-E247-A67A-7A97D84DA495}" srcOrd="3" destOrd="0" presId="urn:microsoft.com/office/officeart/2005/8/layout/matrix1"/>
    <dgm:cxn modelId="{C3F085B2-15C3-4DE7-BDDC-EDE118FD1107}" type="presParOf" srcId="{9BD6F24E-FE0B-BE40-9C55-F147A6C4E0F1}" destId="{B71D4EBB-C1BA-EC44-A019-F4F74266BD50}" srcOrd="4" destOrd="0" presId="urn:microsoft.com/office/officeart/2005/8/layout/matrix1"/>
    <dgm:cxn modelId="{2B3C2214-FE23-4972-8294-926D7878CF0E}" type="presParOf" srcId="{9BD6F24E-FE0B-BE40-9C55-F147A6C4E0F1}" destId="{0814F6AA-2E65-7441-84C5-946FBD72A0CC}" srcOrd="5" destOrd="0" presId="urn:microsoft.com/office/officeart/2005/8/layout/matrix1"/>
    <dgm:cxn modelId="{3B1818A5-6C10-417E-AC5B-7CE84630E15A}" type="presParOf" srcId="{9BD6F24E-FE0B-BE40-9C55-F147A6C4E0F1}" destId="{EB13CF62-52BF-0043-AABE-8E4B3A089BBF}" srcOrd="6" destOrd="0" presId="urn:microsoft.com/office/officeart/2005/8/layout/matrix1"/>
    <dgm:cxn modelId="{B5812E70-A8FE-4113-B6D4-9E77CF7DC1E2}" type="presParOf" srcId="{9BD6F24E-FE0B-BE40-9C55-F147A6C4E0F1}" destId="{0F19D8ED-1D2C-1A4E-B197-50DA6FEF59A2}" srcOrd="7" destOrd="0" presId="urn:microsoft.com/office/officeart/2005/8/layout/matrix1"/>
    <dgm:cxn modelId="{DAE28F65-A16C-4CFB-8A73-F9982C5AF7E6}" type="presParOf" srcId="{7C5C3A2D-A853-764F-A6AD-C2610CF2C12B}" destId="{7E3D898D-7F3A-A24A-89A3-4CCDBE46C660}"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DC4954-1FFC-484D-A256-85E7E95CA134}">
      <dsp:nvSpPr>
        <dsp:cNvPr id="0" name=""/>
        <dsp:cNvSpPr/>
      </dsp:nvSpPr>
      <dsp:spPr>
        <a:xfrm>
          <a:off x="1708810" y="146710"/>
          <a:ext cx="1114484" cy="1114484"/>
        </a:xfrm>
        <a:prstGeom prst="pieWedge">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Arial" panose="020B0604020202020204" pitchFamily="34" charset="0"/>
              <a:cs typeface="Arial" panose="020B0604020202020204" pitchFamily="34" charset="0"/>
            </a:rPr>
            <a:t>Әс-әрекет субъектісі</a:t>
          </a:r>
        </a:p>
      </dsp:txBody>
      <dsp:txXfrm>
        <a:off x="2035235" y="473135"/>
        <a:ext cx="788059" cy="788059"/>
      </dsp:txXfrm>
    </dsp:sp>
    <dsp:sp modelId="{F3A7DEA6-6E1F-FC41-AD48-3E231832512C}">
      <dsp:nvSpPr>
        <dsp:cNvPr id="0" name=""/>
        <dsp:cNvSpPr/>
      </dsp:nvSpPr>
      <dsp:spPr>
        <a:xfrm rot="5400000">
          <a:off x="2874772" y="146710"/>
          <a:ext cx="1114484" cy="1114484"/>
        </a:xfrm>
        <a:prstGeom prst="pieWedge">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Arial" panose="020B0604020202020204" pitchFamily="34" charset="0"/>
              <a:cs typeface="Arial" panose="020B0604020202020204" pitchFamily="34" charset="0"/>
            </a:rPr>
            <a:t>Жеке даралық</a:t>
          </a:r>
        </a:p>
      </dsp:txBody>
      <dsp:txXfrm rot="-5400000">
        <a:off x="2874772" y="473135"/>
        <a:ext cx="788059" cy="788059"/>
      </dsp:txXfrm>
    </dsp:sp>
    <dsp:sp modelId="{EB8B2870-24B2-B240-A45E-F2E71449843E}">
      <dsp:nvSpPr>
        <dsp:cNvPr id="0" name=""/>
        <dsp:cNvSpPr/>
      </dsp:nvSpPr>
      <dsp:spPr>
        <a:xfrm rot="10800000">
          <a:off x="2874772" y="1312672"/>
          <a:ext cx="1114484" cy="1114484"/>
        </a:xfrm>
        <a:prstGeom prst="pieWedge">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Arial" panose="020B0604020202020204" pitchFamily="34" charset="0"/>
              <a:cs typeface="Arial" panose="020B0604020202020204" pitchFamily="34" charset="0"/>
            </a:rPr>
            <a:t>Тұлға</a:t>
          </a:r>
        </a:p>
      </dsp:txBody>
      <dsp:txXfrm rot="10800000">
        <a:off x="2874772" y="1312672"/>
        <a:ext cx="788059" cy="788059"/>
      </dsp:txXfrm>
    </dsp:sp>
    <dsp:sp modelId="{308B95F3-1DB6-7D43-A233-0FFC66271A0B}">
      <dsp:nvSpPr>
        <dsp:cNvPr id="0" name=""/>
        <dsp:cNvSpPr/>
      </dsp:nvSpPr>
      <dsp:spPr>
        <a:xfrm rot="16200000">
          <a:off x="1708810" y="1312672"/>
          <a:ext cx="1114484" cy="1114484"/>
        </a:xfrm>
        <a:prstGeom prst="pieWedge">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Arial" panose="020B0604020202020204" pitchFamily="34" charset="0"/>
              <a:cs typeface="Arial" panose="020B0604020202020204" pitchFamily="34" charset="0"/>
            </a:rPr>
            <a:t>Индивид</a:t>
          </a:r>
        </a:p>
      </dsp:txBody>
      <dsp:txXfrm rot="5400000">
        <a:off x="2035235" y="1312672"/>
        <a:ext cx="788059" cy="788059"/>
      </dsp:txXfrm>
    </dsp:sp>
    <dsp:sp modelId="{8F6ACA34-4D90-F946-9BD4-02F17594D27D}">
      <dsp:nvSpPr>
        <dsp:cNvPr id="0" name=""/>
        <dsp:cNvSpPr/>
      </dsp:nvSpPr>
      <dsp:spPr>
        <a:xfrm>
          <a:off x="2656636" y="1055285"/>
          <a:ext cx="384793" cy="334602"/>
        </a:xfrm>
        <a:prstGeom prst="circular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02A786D7-13DE-D348-AC21-5A3306709652}">
      <dsp:nvSpPr>
        <dsp:cNvPr id="0" name=""/>
        <dsp:cNvSpPr/>
      </dsp:nvSpPr>
      <dsp:spPr>
        <a:xfrm rot="10800000">
          <a:off x="2656636" y="1183978"/>
          <a:ext cx="384793" cy="334602"/>
        </a:xfrm>
        <a:prstGeom prst="circular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DA007D-215F-D24D-A301-47D19831D5F8}">
      <dsp:nvSpPr>
        <dsp:cNvPr id="0" name=""/>
        <dsp:cNvSpPr/>
      </dsp:nvSpPr>
      <dsp:spPr>
        <a:xfrm rot="16200000">
          <a:off x="426561" y="-426561"/>
          <a:ext cx="725805" cy="157892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latin typeface="Arial" panose="020B0604020202020204" pitchFamily="34" charset="0"/>
              <a:cs typeface="Arial" panose="020B0604020202020204" pitchFamily="34" charset="0"/>
            </a:rPr>
            <a:t>Бағыттылық (мақсат, мотивация, құндылықтар, қызығушылықтар</a:t>
          </a:r>
          <a:r>
            <a:rPr lang="ru-RU" sz="800" kern="1200"/>
            <a:t>)</a:t>
          </a:r>
        </a:p>
      </dsp:txBody>
      <dsp:txXfrm rot="5400000">
        <a:off x="-1" y="1"/>
        <a:ext cx="1578927" cy="544353"/>
      </dsp:txXfrm>
    </dsp:sp>
    <dsp:sp modelId="{748E3635-FA63-6C4B-B936-76EC83525BF1}">
      <dsp:nvSpPr>
        <dsp:cNvPr id="0" name=""/>
        <dsp:cNvSpPr/>
      </dsp:nvSpPr>
      <dsp:spPr>
        <a:xfrm>
          <a:off x="1578927" y="0"/>
          <a:ext cx="1578927" cy="72580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Қабілет (дарындылық, шеберлік, гений)</a:t>
          </a:r>
        </a:p>
      </dsp:txBody>
      <dsp:txXfrm>
        <a:off x="1578927" y="0"/>
        <a:ext cx="1578927" cy="544353"/>
      </dsp:txXfrm>
    </dsp:sp>
    <dsp:sp modelId="{B71D4EBB-C1BA-EC44-A019-F4F74266BD50}">
      <dsp:nvSpPr>
        <dsp:cNvPr id="0" name=""/>
        <dsp:cNvSpPr/>
      </dsp:nvSpPr>
      <dsp:spPr>
        <a:xfrm rot="10800000">
          <a:off x="0" y="725805"/>
          <a:ext cx="1578927" cy="72580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Темперамент</a:t>
          </a:r>
        </a:p>
      </dsp:txBody>
      <dsp:txXfrm rot="10800000">
        <a:off x="0" y="907256"/>
        <a:ext cx="1578927" cy="544353"/>
      </dsp:txXfrm>
    </dsp:sp>
    <dsp:sp modelId="{EB13CF62-52BF-0043-AABE-8E4B3A089BBF}">
      <dsp:nvSpPr>
        <dsp:cNvPr id="0" name=""/>
        <dsp:cNvSpPr/>
      </dsp:nvSpPr>
      <dsp:spPr>
        <a:xfrm rot="5400000">
          <a:off x="2005488" y="299243"/>
          <a:ext cx="725805" cy="157892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Мінез</a:t>
          </a:r>
        </a:p>
      </dsp:txBody>
      <dsp:txXfrm rot="-5400000">
        <a:off x="1578927" y="907256"/>
        <a:ext cx="1578927" cy="544353"/>
      </dsp:txXfrm>
    </dsp:sp>
    <dsp:sp modelId="{7E3D898D-7F3A-A24A-89A3-4CCDBE46C660}">
      <dsp:nvSpPr>
        <dsp:cNvPr id="0" name=""/>
        <dsp:cNvSpPr/>
      </dsp:nvSpPr>
      <dsp:spPr>
        <a:xfrm>
          <a:off x="1136009" y="522525"/>
          <a:ext cx="947356" cy="362902"/>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Тұлға</a:t>
          </a:r>
        </a:p>
      </dsp:txBody>
      <dsp:txXfrm>
        <a:off x="1153724" y="540240"/>
        <a:ext cx="911926" cy="327472"/>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Айдосова Жанерке</dc:creator>
  <cp:keywords/>
  <dc:description/>
  <cp:lastModifiedBy>Пользователь Windows</cp:lastModifiedBy>
  <cp:revision>2</cp:revision>
  <dcterms:created xsi:type="dcterms:W3CDTF">2022-09-08T16:22:00Z</dcterms:created>
  <dcterms:modified xsi:type="dcterms:W3CDTF">2022-09-08T16:22:00Z</dcterms:modified>
</cp:coreProperties>
</file>